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1A" w:rsidRPr="00FD1042" w:rsidRDefault="00291C1A" w:rsidP="00EF02FF">
      <w:pPr>
        <w:pStyle w:val="a3"/>
        <w:spacing w:before="180" w:beforeAutospacing="0" w:after="180" w:afterAutospacing="0" w:line="312" w:lineRule="atLeast"/>
        <w:jc w:val="center"/>
        <w:textAlignment w:val="baseline"/>
        <w:rPr>
          <w:rFonts w:ascii="Arial" w:hAnsi="Arial" w:cs="Arial"/>
          <w:color w:val="363636"/>
        </w:rPr>
      </w:pPr>
      <w:r w:rsidRPr="00FD1042">
        <w:rPr>
          <w:rFonts w:ascii="Arial" w:hAnsi="Arial" w:cs="Arial"/>
          <w:color w:val="363636"/>
        </w:rPr>
        <w:t>Муниципальное казенное дошкольное образовательное учреждение</w:t>
      </w:r>
    </w:p>
    <w:p w:rsidR="00291C1A" w:rsidRPr="00FD1042" w:rsidRDefault="00EF5F5A" w:rsidP="00EF02FF">
      <w:pPr>
        <w:pStyle w:val="a3"/>
        <w:spacing w:before="180" w:beforeAutospacing="0" w:after="180" w:afterAutospacing="0" w:line="312" w:lineRule="atLeast"/>
        <w:jc w:val="center"/>
        <w:textAlignment w:val="baseline"/>
        <w:rPr>
          <w:rFonts w:ascii="Arial" w:hAnsi="Arial" w:cs="Arial"/>
          <w:color w:val="363636"/>
        </w:rPr>
      </w:pPr>
      <w:r w:rsidRPr="00FD1042">
        <w:rPr>
          <w:rFonts w:ascii="Arial" w:hAnsi="Arial" w:cs="Arial"/>
          <w:color w:val="363636"/>
        </w:rPr>
        <w:t>«</w:t>
      </w:r>
      <w:proofErr w:type="spellStart"/>
      <w:r w:rsidRPr="00FD1042">
        <w:rPr>
          <w:rFonts w:ascii="Arial" w:hAnsi="Arial" w:cs="Arial"/>
          <w:color w:val="363636"/>
        </w:rPr>
        <w:t>Сухобузимский</w:t>
      </w:r>
      <w:proofErr w:type="spellEnd"/>
      <w:r w:rsidRPr="00FD1042">
        <w:rPr>
          <w:rFonts w:ascii="Arial" w:hAnsi="Arial" w:cs="Arial"/>
          <w:color w:val="363636"/>
        </w:rPr>
        <w:t xml:space="preserve"> детский сад№3» комбинированного вида</w:t>
      </w:r>
    </w:p>
    <w:p w:rsidR="00291C1A" w:rsidRPr="00FD1042" w:rsidRDefault="00291C1A" w:rsidP="00EF02FF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63636"/>
        </w:rPr>
      </w:pPr>
      <w:r w:rsidRPr="00FD1042">
        <w:rPr>
          <w:rStyle w:val="a4"/>
          <w:rFonts w:ascii="Arial" w:hAnsi="Arial" w:cs="Arial"/>
          <w:color w:val="363636"/>
          <w:bdr w:val="none" w:sz="0" w:space="0" w:color="auto" w:frame="1"/>
        </w:rPr>
        <w:t>Отчет</w:t>
      </w:r>
      <w:r w:rsidR="00EF02FF" w:rsidRPr="00FD1042">
        <w:rPr>
          <w:rFonts w:ascii="Arial" w:hAnsi="Arial" w:cs="Arial"/>
          <w:color w:val="363636"/>
        </w:rPr>
        <w:t xml:space="preserve"> </w:t>
      </w:r>
      <w:r w:rsidRPr="00FD1042">
        <w:rPr>
          <w:rStyle w:val="a4"/>
          <w:rFonts w:ascii="Arial" w:hAnsi="Arial" w:cs="Arial"/>
          <w:color w:val="363636"/>
          <w:bdr w:val="none" w:sz="0" w:space="0" w:color="auto" w:frame="1"/>
        </w:rPr>
        <w:t>старшего воспитателя</w:t>
      </w:r>
    </w:p>
    <w:p w:rsidR="00291C1A" w:rsidRPr="00FD1042" w:rsidRDefault="00291C1A" w:rsidP="00EF02FF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63636"/>
        </w:rPr>
      </w:pPr>
      <w:r w:rsidRPr="00FD1042">
        <w:rPr>
          <w:rStyle w:val="a4"/>
          <w:rFonts w:ascii="Arial" w:hAnsi="Arial" w:cs="Arial"/>
          <w:color w:val="363636"/>
          <w:bdr w:val="none" w:sz="0" w:space="0" w:color="auto" w:frame="1"/>
        </w:rPr>
        <w:t>о педагогической работе</w:t>
      </w:r>
    </w:p>
    <w:p w:rsidR="00291C1A" w:rsidRPr="00FD1042" w:rsidRDefault="000900DA" w:rsidP="00EF02FF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63636"/>
        </w:rPr>
      </w:pPr>
      <w:r w:rsidRPr="00FD1042">
        <w:rPr>
          <w:rStyle w:val="a4"/>
          <w:rFonts w:ascii="Arial" w:hAnsi="Arial" w:cs="Arial"/>
          <w:color w:val="363636"/>
          <w:bdr w:val="none" w:sz="0" w:space="0" w:color="auto" w:frame="1"/>
        </w:rPr>
        <w:t>в 2019-2020</w:t>
      </w:r>
      <w:r w:rsidR="00291C1A" w:rsidRPr="00FD1042">
        <w:rPr>
          <w:rStyle w:val="a4"/>
          <w:rFonts w:ascii="Arial" w:hAnsi="Arial" w:cs="Arial"/>
          <w:color w:val="363636"/>
          <w:bdr w:val="none" w:sz="0" w:space="0" w:color="auto" w:frame="1"/>
        </w:rPr>
        <w:t>учебном году</w:t>
      </w:r>
    </w:p>
    <w:p w:rsidR="00291C1A" w:rsidRPr="00FD1042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</w:rPr>
      </w:pPr>
      <w:r w:rsidRPr="00FD1042">
        <w:rPr>
          <w:rFonts w:ascii="Arial" w:hAnsi="Arial" w:cs="Arial"/>
          <w:color w:val="363636"/>
        </w:rPr>
        <w:t xml:space="preserve">Старший воспитатель:                                    </w:t>
      </w:r>
      <w:r w:rsidR="006F48C0" w:rsidRPr="00FD1042">
        <w:rPr>
          <w:rFonts w:ascii="Arial" w:hAnsi="Arial" w:cs="Arial"/>
          <w:color w:val="363636"/>
        </w:rPr>
        <w:t>Гринев</w:t>
      </w:r>
      <w:r w:rsidR="00EF5F5A" w:rsidRPr="00FD1042">
        <w:rPr>
          <w:rFonts w:ascii="Arial" w:hAnsi="Arial" w:cs="Arial"/>
          <w:color w:val="363636"/>
        </w:rPr>
        <w:t>ич С.М.</w:t>
      </w:r>
    </w:p>
    <w:p w:rsidR="00291C1A" w:rsidRPr="00FD1042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color w:val="363636"/>
        </w:rPr>
      </w:pPr>
      <w:r w:rsidRPr="00FD1042">
        <w:rPr>
          <w:rFonts w:ascii="Arial" w:hAnsi="Arial" w:cs="Arial"/>
          <w:color w:val="363636"/>
        </w:rPr>
        <w:t>.</w:t>
      </w:r>
    </w:p>
    <w:p w:rsidR="006F48C0" w:rsidRPr="00772640" w:rsidRDefault="000900D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72640">
        <w:rPr>
          <w:rFonts w:ascii="Arial" w:hAnsi="Arial" w:cs="Arial"/>
          <w:sz w:val="22"/>
          <w:szCs w:val="22"/>
        </w:rPr>
        <w:t>В 2019-2020</w:t>
      </w:r>
      <w:r w:rsidR="00291C1A" w:rsidRPr="00772640">
        <w:rPr>
          <w:rFonts w:ascii="Arial" w:hAnsi="Arial" w:cs="Arial"/>
          <w:sz w:val="22"/>
          <w:szCs w:val="22"/>
        </w:rPr>
        <w:t xml:space="preserve"> учебном году в ДОУ работало - на момент окончания учебного года </w:t>
      </w:r>
      <w:r w:rsidR="00EF5F5A" w:rsidRPr="00772640">
        <w:rPr>
          <w:rFonts w:ascii="Arial" w:hAnsi="Arial" w:cs="Arial"/>
          <w:sz w:val="22"/>
          <w:szCs w:val="22"/>
        </w:rPr>
        <w:t>8</w:t>
      </w:r>
      <w:r w:rsidR="00291C1A" w:rsidRPr="00772640">
        <w:rPr>
          <w:rFonts w:ascii="Arial" w:hAnsi="Arial" w:cs="Arial"/>
          <w:sz w:val="22"/>
          <w:szCs w:val="22"/>
        </w:rPr>
        <w:t xml:space="preserve"> педагогов из них - </w:t>
      </w:r>
      <w:r w:rsidR="00EF5F5A" w:rsidRPr="00772640">
        <w:rPr>
          <w:rFonts w:ascii="Arial" w:hAnsi="Arial" w:cs="Arial"/>
          <w:sz w:val="22"/>
          <w:szCs w:val="22"/>
        </w:rPr>
        <w:t>5 воспитателей, 2</w:t>
      </w:r>
      <w:r w:rsidR="00291C1A" w:rsidRPr="00772640">
        <w:rPr>
          <w:rFonts w:ascii="Arial" w:hAnsi="Arial" w:cs="Arial"/>
          <w:sz w:val="22"/>
          <w:szCs w:val="22"/>
        </w:rPr>
        <w:t xml:space="preserve"> специалиста, 1 старший воспи</w:t>
      </w:r>
      <w:r w:rsidR="006F48C0" w:rsidRPr="00772640">
        <w:rPr>
          <w:rFonts w:ascii="Arial" w:hAnsi="Arial" w:cs="Arial"/>
          <w:sz w:val="22"/>
          <w:szCs w:val="22"/>
        </w:rPr>
        <w:t>татель.</w:t>
      </w:r>
    </w:p>
    <w:p w:rsidR="00291C1A" w:rsidRPr="00772640" w:rsidRDefault="000900D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72640">
        <w:rPr>
          <w:rFonts w:ascii="Arial" w:hAnsi="Arial" w:cs="Arial"/>
          <w:sz w:val="22"/>
          <w:szCs w:val="22"/>
        </w:rPr>
        <w:t xml:space="preserve"> В 2019-2020</w:t>
      </w:r>
      <w:r w:rsidR="006F48C0" w:rsidRPr="00772640">
        <w:rPr>
          <w:rFonts w:ascii="Arial" w:hAnsi="Arial" w:cs="Arial"/>
          <w:sz w:val="22"/>
          <w:szCs w:val="22"/>
        </w:rPr>
        <w:t xml:space="preserve"> учебном году МКДОУ реализует основную образовательную программу МКДОУ «Сухобузимского детского сада№3» комбинированного вида</w:t>
      </w:r>
      <w:r w:rsidR="00772640" w:rsidRPr="00772640">
        <w:rPr>
          <w:rFonts w:ascii="Arial" w:hAnsi="Arial" w:cs="Arial"/>
          <w:sz w:val="22"/>
          <w:szCs w:val="22"/>
        </w:rPr>
        <w:t xml:space="preserve"> лицензия №9607-л от 26.06.2018г</w:t>
      </w:r>
      <w:r w:rsidR="006F48C0" w:rsidRPr="00772640">
        <w:rPr>
          <w:rFonts w:ascii="Arial" w:hAnsi="Arial" w:cs="Arial"/>
          <w:sz w:val="22"/>
          <w:szCs w:val="22"/>
        </w:rPr>
        <w:t xml:space="preserve">, разработанную на основе Примерной общеобразовательной программы «От рождения до школы» под редакцией Н.Е. </w:t>
      </w:r>
      <w:proofErr w:type="spellStart"/>
      <w:r w:rsidR="006F48C0" w:rsidRPr="00772640">
        <w:rPr>
          <w:rFonts w:ascii="Arial" w:hAnsi="Arial" w:cs="Arial"/>
          <w:sz w:val="22"/>
          <w:szCs w:val="22"/>
        </w:rPr>
        <w:t>Вераксы</w:t>
      </w:r>
      <w:proofErr w:type="spellEnd"/>
      <w:r w:rsidR="006F48C0" w:rsidRPr="00772640">
        <w:rPr>
          <w:rFonts w:ascii="Arial" w:hAnsi="Arial" w:cs="Arial"/>
          <w:sz w:val="22"/>
          <w:szCs w:val="22"/>
        </w:rPr>
        <w:t>, Т.С. Комаровой, М.А.Васильевой.</w:t>
      </w:r>
    </w:p>
    <w:p w:rsidR="00291C1A" w:rsidRPr="00772640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72640">
        <w:rPr>
          <w:rFonts w:ascii="Arial" w:hAnsi="Arial" w:cs="Arial"/>
          <w:sz w:val="22"/>
          <w:szCs w:val="22"/>
        </w:rPr>
        <w:t>Работа педагогического ко</w:t>
      </w:r>
      <w:r w:rsidR="00EF5F5A" w:rsidRPr="00772640">
        <w:rPr>
          <w:rFonts w:ascii="Arial" w:hAnsi="Arial" w:cs="Arial"/>
          <w:sz w:val="22"/>
          <w:szCs w:val="22"/>
        </w:rPr>
        <w:t>ллектива МКДОУ </w:t>
      </w:r>
      <w:r w:rsidRPr="00772640">
        <w:rPr>
          <w:rFonts w:ascii="Arial" w:hAnsi="Arial" w:cs="Arial"/>
          <w:sz w:val="22"/>
          <w:szCs w:val="22"/>
        </w:rPr>
        <w:t>«</w:t>
      </w:r>
      <w:proofErr w:type="gramStart"/>
      <w:r w:rsidR="00EF5F5A" w:rsidRPr="00772640">
        <w:rPr>
          <w:rFonts w:ascii="Arial" w:hAnsi="Arial" w:cs="Arial"/>
          <w:sz w:val="22"/>
          <w:szCs w:val="22"/>
        </w:rPr>
        <w:t>Су</w:t>
      </w:r>
      <w:r w:rsidR="000900DA" w:rsidRPr="00772640">
        <w:rPr>
          <w:rFonts w:ascii="Arial" w:hAnsi="Arial" w:cs="Arial"/>
          <w:sz w:val="22"/>
          <w:szCs w:val="22"/>
        </w:rPr>
        <w:t>хобузимском</w:t>
      </w:r>
      <w:proofErr w:type="gramEnd"/>
      <w:r w:rsidR="000900DA" w:rsidRPr="00772640">
        <w:rPr>
          <w:rFonts w:ascii="Arial" w:hAnsi="Arial" w:cs="Arial"/>
          <w:sz w:val="22"/>
          <w:szCs w:val="22"/>
        </w:rPr>
        <w:t xml:space="preserve"> детском саду» в 2019- 2020</w:t>
      </w:r>
      <w:r w:rsidRPr="00772640">
        <w:rPr>
          <w:rFonts w:ascii="Arial" w:hAnsi="Arial" w:cs="Arial"/>
          <w:sz w:val="22"/>
          <w:szCs w:val="22"/>
        </w:rPr>
        <w:t xml:space="preserve"> учебном году была направлена на решение следующей </w:t>
      </w:r>
      <w:r w:rsidRPr="00772640">
        <w:rPr>
          <w:rFonts w:ascii="Arial" w:hAnsi="Arial" w:cs="Arial"/>
          <w:b/>
          <w:sz w:val="22"/>
          <w:szCs w:val="22"/>
        </w:rPr>
        <w:t>цели</w:t>
      </w:r>
      <w:r w:rsidRPr="00772640">
        <w:rPr>
          <w:rFonts w:ascii="Arial" w:hAnsi="Arial" w:cs="Arial"/>
          <w:sz w:val="22"/>
          <w:szCs w:val="22"/>
        </w:rPr>
        <w:t>:</w:t>
      </w:r>
    </w:p>
    <w:p w:rsidR="00291C1A" w:rsidRPr="00772640" w:rsidRDefault="00291C1A" w:rsidP="00EF5F5A">
      <w:pPr>
        <w:pStyle w:val="a3"/>
        <w:spacing w:before="180" w:beforeAutospacing="0" w:after="180" w:afterAutospacing="0" w:line="312" w:lineRule="atLeast"/>
        <w:textAlignment w:val="baseline"/>
        <w:rPr>
          <w:rFonts w:ascii="Arial" w:hAnsi="Arial" w:cs="Arial"/>
          <w:sz w:val="22"/>
          <w:szCs w:val="22"/>
        </w:rPr>
      </w:pPr>
      <w:r w:rsidRPr="00772640">
        <w:rPr>
          <w:rFonts w:ascii="Arial" w:hAnsi="Arial" w:cs="Arial"/>
          <w:sz w:val="22"/>
          <w:szCs w:val="22"/>
        </w:rPr>
        <w:t xml:space="preserve">создание </w:t>
      </w:r>
      <w:r w:rsidR="00EF5F5A" w:rsidRPr="00772640">
        <w:rPr>
          <w:rFonts w:ascii="Arial" w:hAnsi="Arial" w:cs="Arial"/>
          <w:sz w:val="22"/>
          <w:szCs w:val="22"/>
        </w:rPr>
        <w:t xml:space="preserve">благоприятных </w:t>
      </w:r>
      <w:r w:rsidRPr="00772640">
        <w:rPr>
          <w:rFonts w:ascii="Arial" w:hAnsi="Arial" w:cs="Arial"/>
          <w:sz w:val="22"/>
          <w:szCs w:val="22"/>
        </w:rPr>
        <w:t>условий для всестороннего формирования личности ребенка дошкольного детства с учетом его индивидуальных возможностей и способностей в соответствии с Федеральным государстве</w:t>
      </w:r>
      <w:r w:rsidR="00EB1CA5" w:rsidRPr="00772640">
        <w:rPr>
          <w:rFonts w:ascii="Arial" w:hAnsi="Arial" w:cs="Arial"/>
          <w:sz w:val="22"/>
          <w:szCs w:val="22"/>
        </w:rPr>
        <w:t>нным образовательным стандартом, формирование предпосылок к учебной деятельности,</w:t>
      </w:r>
      <w:r w:rsidR="0075786A" w:rsidRPr="00772640">
        <w:rPr>
          <w:rFonts w:ascii="Arial" w:hAnsi="Arial" w:cs="Arial"/>
          <w:sz w:val="22"/>
          <w:szCs w:val="22"/>
        </w:rPr>
        <w:t xml:space="preserve"> </w:t>
      </w:r>
      <w:r w:rsidR="00EB1CA5" w:rsidRPr="00772640">
        <w:rPr>
          <w:rFonts w:ascii="Arial" w:hAnsi="Arial" w:cs="Arial"/>
          <w:sz w:val="22"/>
          <w:szCs w:val="22"/>
        </w:rPr>
        <w:t>обеспечение безопасности жизнедеятельности ребенка.</w:t>
      </w:r>
    </w:p>
    <w:p w:rsidR="00291C1A" w:rsidRPr="00772640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72640">
        <w:rPr>
          <w:rFonts w:ascii="Arial" w:hAnsi="Arial" w:cs="Arial"/>
          <w:sz w:val="22"/>
          <w:szCs w:val="22"/>
        </w:rPr>
        <w:t>Работа в группах проводилась исходя из основных годовых задач и в соответствии с год</w:t>
      </w:r>
      <w:r w:rsidR="000900DA" w:rsidRPr="00772640">
        <w:rPr>
          <w:rFonts w:ascii="Arial" w:hAnsi="Arial" w:cs="Arial"/>
          <w:sz w:val="22"/>
          <w:szCs w:val="22"/>
        </w:rPr>
        <w:t>овым планом работы МКДОУ на 2019 - 2020</w:t>
      </w:r>
      <w:r w:rsidRPr="00772640">
        <w:rPr>
          <w:rFonts w:ascii="Arial" w:hAnsi="Arial" w:cs="Arial"/>
          <w:sz w:val="22"/>
          <w:szCs w:val="22"/>
        </w:rPr>
        <w:t xml:space="preserve"> учебный год.</w:t>
      </w:r>
    </w:p>
    <w:p w:rsidR="00291C1A" w:rsidRPr="00772640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72640">
        <w:rPr>
          <w:rFonts w:ascii="Arial" w:hAnsi="Arial" w:cs="Arial"/>
          <w:sz w:val="22"/>
          <w:szCs w:val="22"/>
        </w:rPr>
        <w:t xml:space="preserve">Перед коллективом были поставлены следующие </w:t>
      </w:r>
      <w:r w:rsidRPr="00772640">
        <w:rPr>
          <w:rFonts w:ascii="Arial" w:hAnsi="Arial" w:cs="Arial"/>
          <w:b/>
          <w:sz w:val="22"/>
          <w:szCs w:val="22"/>
        </w:rPr>
        <w:t>задачи</w:t>
      </w:r>
      <w:r w:rsidRPr="00772640">
        <w:rPr>
          <w:rFonts w:ascii="Arial" w:hAnsi="Arial" w:cs="Arial"/>
          <w:sz w:val="22"/>
          <w:szCs w:val="22"/>
        </w:rPr>
        <w:t>:</w:t>
      </w:r>
    </w:p>
    <w:p w:rsidR="000900DA" w:rsidRPr="00772640" w:rsidRDefault="000900DA" w:rsidP="008A33C3">
      <w:pPr>
        <w:rPr>
          <w:rFonts w:ascii="Arial" w:eastAsia="Calibri" w:hAnsi="Arial" w:cs="Arial"/>
        </w:rPr>
      </w:pPr>
      <w:r w:rsidRPr="00772640">
        <w:rPr>
          <w:rFonts w:ascii="Arial" w:eastAsia="Calibri" w:hAnsi="Arial" w:cs="Arial"/>
        </w:rPr>
        <w:t xml:space="preserve">1.Оптимизировать работу, направленную на </w:t>
      </w:r>
      <w:r w:rsidR="008A33C3" w:rsidRPr="00772640">
        <w:rPr>
          <w:rFonts w:ascii="Arial" w:eastAsia="Calibri" w:hAnsi="Arial" w:cs="Arial"/>
        </w:rPr>
        <w:t>сохранение</w:t>
      </w:r>
      <w:r w:rsidRPr="00772640">
        <w:rPr>
          <w:rFonts w:ascii="Arial" w:eastAsia="Calibri" w:hAnsi="Arial" w:cs="Arial"/>
        </w:rPr>
        <w:t xml:space="preserve"> физического и психического  здоровья    дошкольника,  его  потребности  в  двигательной активности, формирование привычки к здоровому образу жизни. </w:t>
      </w:r>
    </w:p>
    <w:p w:rsidR="000900DA" w:rsidRPr="00772640" w:rsidRDefault="000900DA" w:rsidP="000900DA">
      <w:pPr>
        <w:rPr>
          <w:rFonts w:ascii="Arial" w:eastAsia="Calibri" w:hAnsi="Arial" w:cs="Arial"/>
        </w:rPr>
      </w:pPr>
      <w:r w:rsidRPr="00772640">
        <w:rPr>
          <w:rFonts w:ascii="Arial" w:eastAsia="Calibri" w:hAnsi="Arial" w:cs="Arial"/>
        </w:rPr>
        <w:t xml:space="preserve"> 2.  Совершенствовать  формы  и  методы  работы  по  речевому  развитию  и познавательному развитию дошкольников  через  внедрение  информационно-коммуникативных технологий в образовательный процесс. </w:t>
      </w:r>
    </w:p>
    <w:p w:rsidR="000900DA" w:rsidRPr="00772640" w:rsidRDefault="000900DA" w:rsidP="000900DA">
      <w:pPr>
        <w:jc w:val="both"/>
        <w:rPr>
          <w:rFonts w:ascii="Arial" w:eastAsia="Calibri" w:hAnsi="Arial" w:cs="Arial"/>
        </w:rPr>
      </w:pPr>
      <w:r w:rsidRPr="00772640">
        <w:rPr>
          <w:rFonts w:ascii="Arial" w:eastAsia="Calibri" w:hAnsi="Arial" w:cs="Arial"/>
        </w:rPr>
        <w:t xml:space="preserve"> 3. Создать единую систему партнѐрского взаимодействия ДОУ и семьи по обеспечению всестороннего развития ребѐнка</w:t>
      </w:r>
    </w:p>
    <w:p w:rsidR="00291C1A" w:rsidRPr="00772640" w:rsidRDefault="000900D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72640">
        <w:rPr>
          <w:rFonts w:ascii="Arial" w:eastAsia="Times New Roman" w:hAnsi="Arial" w:cs="Arial"/>
          <w:lang w:eastAsia="ru-RU"/>
        </w:rPr>
        <w:t>4</w:t>
      </w:r>
      <w:r w:rsidR="002914C8" w:rsidRPr="00772640">
        <w:rPr>
          <w:rFonts w:ascii="Arial" w:eastAsia="Times New Roman" w:hAnsi="Arial" w:cs="Arial"/>
          <w:lang w:eastAsia="ru-RU"/>
        </w:rPr>
        <w:t>.</w:t>
      </w:r>
      <w:r w:rsidR="00EB1CA5" w:rsidRPr="00772640">
        <w:rPr>
          <w:rFonts w:ascii="Arial" w:eastAsia="Times New Roman" w:hAnsi="Arial" w:cs="Arial"/>
          <w:lang w:eastAsia="ru-RU"/>
        </w:rPr>
        <w:t>Обогащать</w:t>
      </w:r>
      <w:r w:rsidR="00291C1A" w:rsidRPr="00772640">
        <w:rPr>
          <w:rFonts w:ascii="Arial" w:eastAsia="Times New Roman" w:hAnsi="Arial" w:cs="Arial"/>
          <w:lang w:eastAsia="ru-RU"/>
        </w:rPr>
        <w:t xml:space="preserve"> ППРС</w:t>
      </w:r>
      <w:r w:rsidR="00EB1CA5" w:rsidRPr="00772640">
        <w:rPr>
          <w:rFonts w:ascii="Arial" w:eastAsia="Times New Roman" w:hAnsi="Arial" w:cs="Arial"/>
          <w:lang w:eastAsia="ru-RU"/>
        </w:rPr>
        <w:t xml:space="preserve"> ДОУ</w:t>
      </w:r>
    </w:p>
    <w:p w:rsidR="00291C1A" w:rsidRPr="00772640" w:rsidRDefault="000900D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72640">
        <w:rPr>
          <w:rFonts w:ascii="Arial" w:eastAsia="Times New Roman" w:hAnsi="Arial" w:cs="Arial"/>
          <w:lang w:eastAsia="ru-RU"/>
        </w:rPr>
        <w:t>5</w:t>
      </w:r>
      <w:r w:rsidR="002914C8" w:rsidRPr="00772640">
        <w:rPr>
          <w:rFonts w:ascii="Arial" w:eastAsia="Times New Roman" w:hAnsi="Arial" w:cs="Arial"/>
          <w:lang w:eastAsia="ru-RU"/>
        </w:rPr>
        <w:t>.</w:t>
      </w:r>
      <w:r w:rsidR="00291C1A" w:rsidRPr="00772640">
        <w:rPr>
          <w:rFonts w:ascii="Arial" w:eastAsia="Times New Roman" w:hAnsi="Arial" w:cs="Arial"/>
          <w:lang w:eastAsia="ru-RU"/>
        </w:rPr>
        <w:t>Повышать квалификацию и профессиональное мастерство педагогов.</w:t>
      </w:r>
    </w:p>
    <w:p w:rsidR="00C222F7" w:rsidRPr="00772640" w:rsidRDefault="00291C1A" w:rsidP="00C222F7">
      <w:pPr>
        <w:spacing w:before="180" w:after="180" w:line="312" w:lineRule="atLeast"/>
        <w:jc w:val="both"/>
        <w:textAlignment w:val="baseline"/>
        <w:rPr>
          <w:rFonts w:ascii="Arial" w:hAnsi="Arial" w:cs="Arial"/>
          <w:color w:val="000000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 xml:space="preserve">В </w:t>
      </w:r>
      <w:r w:rsidRPr="00772640">
        <w:rPr>
          <w:rFonts w:ascii="Arial" w:eastAsia="Times New Roman" w:hAnsi="Arial" w:cs="Arial"/>
          <w:lang w:eastAsia="ru-RU"/>
        </w:rPr>
        <w:t>течение года строго соблюдался режим дня и все санитарно – гигиенические требования к пребыванию детей в детском учреждении. Согласно плану проводились медицинское обследование, педагогический мониторинг воспитанников.</w:t>
      </w:r>
      <w:r w:rsidR="00C222F7" w:rsidRPr="00772640">
        <w:rPr>
          <w:rFonts w:ascii="Arial" w:eastAsia="Times New Roman" w:hAnsi="Arial" w:cs="Arial"/>
          <w:lang w:eastAsia="ru-RU"/>
        </w:rPr>
        <w:t xml:space="preserve"> </w:t>
      </w:r>
      <w:r w:rsidR="00C222F7" w:rsidRPr="00772640">
        <w:rPr>
          <w:rFonts w:ascii="Arial" w:hAnsi="Arial" w:cs="Arial"/>
        </w:rPr>
        <w:t xml:space="preserve">Оценить динамику достижений воспитанников, эффективность и сбалансированность форм и </w:t>
      </w:r>
      <w:r w:rsidR="00C222F7" w:rsidRPr="00772640">
        <w:rPr>
          <w:rFonts w:ascii="Arial" w:hAnsi="Arial" w:cs="Arial"/>
        </w:rPr>
        <w:lastRenderedPageBreak/>
        <w:t>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 по областям</w:t>
      </w:r>
      <w:r w:rsidR="00C222F7" w:rsidRPr="00772640">
        <w:rPr>
          <w:rFonts w:ascii="Arial" w:hAnsi="Arial" w:cs="Arial"/>
          <w:color w:val="000000"/>
        </w:rPr>
        <w:t>.</w:t>
      </w:r>
    </w:p>
    <w:p w:rsidR="00EF4A19" w:rsidRPr="00772640" w:rsidRDefault="00EF4A19" w:rsidP="00EF4A19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772640">
        <w:rPr>
          <w:rFonts w:ascii="Arial" w:hAnsi="Arial" w:cs="Arial"/>
          <w:sz w:val="22"/>
          <w:szCs w:val="22"/>
        </w:rPr>
        <w:t>В  текущем году воспитанники МКДОУ развивались согласно возрастным нормам, изучали программный материал, по результатам мониторинга видна положительная динамика по всем направлениям развития. Все дети хорошо адаптировались к условиям ДОУ.</w:t>
      </w:r>
    </w:p>
    <w:p w:rsidR="00EF4A19" w:rsidRPr="00772640" w:rsidRDefault="00EF4A19" w:rsidP="00C222F7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</w:p>
    <w:p w:rsidR="00C222F7" w:rsidRPr="00C837F7" w:rsidRDefault="00C222F7" w:rsidP="00C222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21"/>
        </w:rPr>
      </w:pPr>
      <w:r w:rsidRPr="00B849EC">
        <w:rPr>
          <w:rFonts w:ascii="Arial" w:hAnsi="Arial" w:cs="Arial"/>
          <w:b/>
          <w:color w:val="000000"/>
          <w:sz w:val="22"/>
          <w:szCs w:val="27"/>
        </w:rPr>
        <w:t>Мониторинг качества освоения детьми основной общеобразовательной программы за 2019-2020 учебный год показал следующие результаты.</w:t>
      </w:r>
    </w:p>
    <w:p w:rsidR="00C222F7" w:rsidRDefault="00C222F7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tbl>
      <w:tblPr>
        <w:tblStyle w:val="a5"/>
        <w:tblW w:w="9618" w:type="dxa"/>
        <w:tblLook w:val="04A0"/>
      </w:tblPr>
      <w:tblGrid>
        <w:gridCol w:w="1938"/>
        <w:gridCol w:w="817"/>
        <w:gridCol w:w="817"/>
        <w:gridCol w:w="817"/>
        <w:gridCol w:w="817"/>
        <w:gridCol w:w="817"/>
        <w:gridCol w:w="817"/>
        <w:gridCol w:w="979"/>
        <w:gridCol w:w="979"/>
        <w:gridCol w:w="820"/>
      </w:tblGrid>
      <w:tr w:rsidR="00631526" w:rsidTr="00B66283">
        <w:trPr>
          <w:trHeight w:val="529"/>
        </w:trPr>
        <w:tc>
          <w:tcPr>
            <w:tcW w:w="1938" w:type="dxa"/>
          </w:tcPr>
          <w:p w:rsidR="00631526" w:rsidRDefault="00631526" w:rsidP="007632E5"/>
        </w:tc>
        <w:tc>
          <w:tcPr>
            <w:tcW w:w="1634" w:type="dxa"/>
            <w:gridSpan w:val="2"/>
          </w:tcPr>
          <w:p w:rsidR="00631526" w:rsidRDefault="00631526" w:rsidP="007632E5">
            <w:r>
              <w:t>Младшая группа</w:t>
            </w:r>
          </w:p>
        </w:tc>
        <w:tc>
          <w:tcPr>
            <w:tcW w:w="1634" w:type="dxa"/>
            <w:gridSpan w:val="2"/>
          </w:tcPr>
          <w:p w:rsidR="00631526" w:rsidRDefault="00631526" w:rsidP="007632E5">
            <w:r>
              <w:t>Средняя группа</w:t>
            </w:r>
          </w:p>
        </w:tc>
        <w:tc>
          <w:tcPr>
            <w:tcW w:w="1634" w:type="dxa"/>
            <w:gridSpan w:val="2"/>
          </w:tcPr>
          <w:p w:rsidR="00631526" w:rsidRDefault="00631526" w:rsidP="007632E5">
            <w:r>
              <w:t>Старшая группа</w:t>
            </w:r>
          </w:p>
        </w:tc>
        <w:tc>
          <w:tcPr>
            <w:tcW w:w="1957" w:type="dxa"/>
            <w:gridSpan w:val="2"/>
          </w:tcPr>
          <w:p w:rsidR="00631526" w:rsidRDefault="00631526" w:rsidP="007632E5">
            <w:r>
              <w:t>Подготовительная группа</w:t>
            </w:r>
          </w:p>
        </w:tc>
        <w:tc>
          <w:tcPr>
            <w:tcW w:w="820" w:type="dxa"/>
          </w:tcPr>
          <w:p w:rsidR="00631526" w:rsidRDefault="00631526" w:rsidP="007632E5">
            <w:r>
              <w:t>итог</w:t>
            </w:r>
          </w:p>
        </w:tc>
      </w:tr>
      <w:tr w:rsidR="00631526" w:rsidTr="00B66283">
        <w:trPr>
          <w:trHeight w:val="272"/>
        </w:trPr>
        <w:tc>
          <w:tcPr>
            <w:tcW w:w="1938" w:type="dxa"/>
          </w:tcPr>
          <w:p w:rsidR="00631526" w:rsidRDefault="00631526" w:rsidP="007632E5"/>
        </w:tc>
        <w:tc>
          <w:tcPr>
            <w:tcW w:w="1634" w:type="dxa"/>
            <w:gridSpan w:val="2"/>
          </w:tcPr>
          <w:p w:rsidR="00631526" w:rsidRDefault="00631526" w:rsidP="007632E5">
            <w:r>
              <w:t>Н.г.          к.г</w:t>
            </w:r>
          </w:p>
        </w:tc>
        <w:tc>
          <w:tcPr>
            <w:tcW w:w="1634" w:type="dxa"/>
            <w:gridSpan w:val="2"/>
          </w:tcPr>
          <w:p w:rsidR="00631526" w:rsidRDefault="00631526" w:rsidP="007632E5">
            <w:r>
              <w:t>Н.г.        к.г.</w:t>
            </w:r>
          </w:p>
        </w:tc>
        <w:tc>
          <w:tcPr>
            <w:tcW w:w="1634" w:type="dxa"/>
            <w:gridSpan w:val="2"/>
          </w:tcPr>
          <w:p w:rsidR="00631526" w:rsidRDefault="00631526" w:rsidP="007632E5">
            <w:r>
              <w:t>Н.г.           к.г</w:t>
            </w:r>
          </w:p>
        </w:tc>
        <w:tc>
          <w:tcPr>
            <w:tcW w:w="1957" w:type="dxa"/>
            <w:gridSpan w:val="2"/>
          </w:tcPr>
          <w:p w:rsidR="00631526" w:rsidRDefault="00631526" w:rsidP="007632E5">
            <w:r>
              <w:t>Н.г.              к.г.</w:t>
            </w:r>
          </w:p>
        </w:tc>
        <w:tc>
          <w:tcPr>
            <w:tcW w:w="820" w:type="dxa"/>
          </w:tcPr>
          <w:p w:rsidR="00631526" w:rsidRDefault="00631526" w:rsidP="007632E5">
            <w:r>
              <w:t>К.г.</w:t>
            </w:r>
          </w:p>
        </w:tc>
      </w:tr>
      <w:tr w:rsidR="00631526" w:rsidTr="00B66283">
        <w:trPr>
          <w:trHeight w:val="1087"/>
        </w:trPr>
        <w:tc>
          <w:tcPr>
            <w:tcW w:w="1938" w:type="dxa"/>
          </w:tcPr>
          <w:p w:rsidR="00631526" w:rsidRDefault="00631526" w:rsidP="007632E5">
            <w:r>
              <w:t>Социально-коммуникативное развитие</w:t>
            </w:r>
          </w:p>
          <w:p w:rsidR="00631526" w:rsidRDefault="00631526" w:rsidP="007632E5"/>
        </w:tc>
        <w:tc>
          <w:tcPr>
            <w:tcW w:w="817" w:type="dxa"/>
          </w:tcPr>
          <w:p w:rsidR="00631526" w:rsidRDefault="00B66283" w:rsidP="007632E5">
            <w:r>
              <w:t>74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88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631526" w:rsidP="007632E5">
            <w:pPr>
              <w:spacing w:line="360" w:lineRule="auto"/>
            </w:pPr>
            <w:r>
              <w:t>40%</w:t>
            </w:r>
          </w:p>
        </w:tc>
        <w:tc>
          <w:tcPr>
            <w:tcW w:w="817" w:type="dxa"/>
          </w:tcPr>
          <w:p w:rsidR="00631526" w:rsidRDefault="00B66283" w:rsidP="007632E5">
            <w:r>
              <w:t>56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68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7655FF" w:rsidP="007632E5">
            <w:pPr>
              <w:spacing w:line="360" w:lineRule="auto"/>
            </w:pPr>
            <w:r>
              <w:t>84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631526" w:rsidP="007632E5">
            <w:r>
              <w:t>76%</w:t>
            </w:r>
          </w:p>
        </w:tc>
        <w:tc>
          <w:tcPr>
            <w:tcW w:w="979" w:type="dxa"/>
          </w:tcPr>
          <w:p w:rsidR="00631526" w:rsidRDefault="00631526" w:rsidP="007632E5">
            <w:r>
              <w:t>92%</w:t>
            </w:r>
          </w:p>
        </w:tc>
        <w:tc>
          <w:tcPr>
            <w:tcW w:w="820" w:type="dxa"/>
          </w:tcPr>
          <w:p w:rsidR="00631526" w:rsidRDefault="00B66283" w:rsidP="007632E5">
            <w:r>
              <w:t>80</w:t>
            </w:r>
            <w:r w:rsidR="00631526">
              <w:t>%</w:t>
            </w:r>
          </w:p>
        </w:tc>
      </w:tr>
      <w:tr w:rsidR="00631526" w:rsidTr="00B66283">
        <w:trPr>
          <w:trHeight w:val="544"/>
        </w:trPr>
        <w:tc>
          <w:tcPr>
            <w:tcW w:w="1938" w:type="dxa"/>
          </w:tcPr>
          <w:p w:rsidR="00631526" w:rsidRDefault="00631526" w:rsidP="007632E5">
            <w:r>
              <w:t>Речевое развитие</w:t>
            </w:r>
          </w:p>
          <w:p w:rsidR="00631526" w:rsidRDefault="00631526" w:rsidP="007632E5"/>
        </w:tc>
        <w:tc>
          <w:tcPr>
            <w:tcW w:w="817" w:type="dxa"/>
          </w:tcPr>
          <w:p w:rsidR="00631526" w:rsidRDefault="00B66283" w:rsidP="007632E5">
            <w:r>
              <w:t>50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84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36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52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6</w:t>
            </w:r>
            <w:r w:rsidR="00631526">
              <w:t>8%</w:t>
            </w:r>
          </w:p>
        </w:tc>
        <w:tc>
          <w:tcPr>
            <w:tcW w:w="817" w:type="dxa"/>
          </w:tcPr>
          <w:p w:rsidR="00631526" w:rsidRDefault="00B66283" w:rsidP="007632E5">
            <w:r>
              <w:t>76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631526" w:rsidP="007632E5">
            <w:r>
              <w:t>65%</w:t>
            </w:r>
          </w:p>
        </w:tc>
        <w:tc>
          <w:tcPr>
            <w:tcW w:w="979" w:type="dxa"/>
          </w:tcPr>
          <w:p w:rsidR="00631526" w:rsidRDefault="00B66283" w:rsidP="007632E5">
            <w:r>
              <w:t>78</w:t>
            </w:r>
            <w:r w:rsidR="00631526">
              <w:t>%</w:t>
            </w:r>
          </w:p>
        </w:tc>
        <w:tc>
          <w:tcPr>
            <w:tcW w:w="820" w:type="dxa"/>
          </w:tcPr>
          <w:p w:rsidR="00631526" w:rsidRDefault="00B66283" w:rsidP="007632E5">
            <w:r>
              <w:t>73</w:t>
            </w:r>
            <w:r w:rsidR="00631526">
              <w:t>%</w:t>
            </w:r>
          </w:p>
        </w:tc>
      </w:tr>
      <w:tr w:rsidR="00631526" w:rsidTr="00B66283">
        <w:trPr>
          <w:trHeight w:val="544"/>
        </w:trPr>
        <w:tc>
          <w:tcPr>
            <w:tcW w:w="1938" w:type="dxa"/>
          </w:tcPr>
          <w:p w:rsidR="00631526" w:rsidRDefault="00631526" w:rsidP="007632E5">
            <w:r>
              <w:t>Познавательное развитие</w:t>
            </w:r>
          </w:p>
        </w:tc>
        <w:tc>
          <w:tcPr>
            <w:tcW w:w="817" w:type="dxa"/>
          </w:tcPr>
          <w:p w:rsidR="00631526" w:rsidRDefault="00B66283" w:rsidP="007632E5">
            <w:r>
              <w:t>7</w:t>
            </w:r>
            <w:r w:rsidR="00631526">
              <w:t>0%</w:t>
            </w:r>
          </w:p>
        </w:tc>
        <w:tc>
          <w:tcPr>
            <w:tcW w:w="817" w:type="dxa"/>
          </w:tcPr>
          <w:p w:rsidR="00631526" w:rsidRDefault="00B66283" w:rsidP="007632E5">
            <w:r>
              <w:t>9</w:t>
            </w:r>
            <w:r w:rsidR="00631526">
              <w:t>6%</w:t>
            </w:r>
          </w:p>
        </w:tc>
        <w:tc>
          <w:tcPr>
            <w:tcW w:w="817" w:type="dxa"/>
          </w:tcPr>
          <w:p w:rsidR="00631526" w:rsidRDefault="00631526" w:rsidP="00B66283">
            <w:r>
              <w:t>3</w:t>
            </w:r>
            <w:r w:rsidR="00B66283">
              <w:t>6</w:t>
            </w:r>
            <w:r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54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60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79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631526" w:rsidP="007632E5">
            <w:r>
              <w:t>68%</w:t>
            </w:r>
          </w:p>
        </w:tc>
        <w:tc>
          <w:tcPr>
            <w:tcW w:w="979" w:type="dxa"/>
          </w:tcPr>
          <w:p w:rsidR="00631526" w:rsidRDefault="00B66283" w:rsidP="007632E5">
            <w:r>
              <w:t>74</w:t>
            </w:r>
            <w:r w:rsidR="00631526">
              <w:t>%</w:t>
            </w:r>
          </w:p>
        </w:tc>
        <w:tc>
          <w:tcPr>
            <w:tcW w:w="820" w:type="dxa"/>
          </w:tcPr>
          <w:p w:rsidR="00631526" w:rsidRDefault="00B66283" w:rsidP="007632E5">
            <w:r>
              <w:t>76</w:t>
            </w:r>
            <w:r w:rsidR="00631526">
              <w:t>%</w:t>
            </w:r>
          </w:p>
        </w:tc>
      </w:tr>
      <w:tr w:rsidR="00631526" w:rsidTr="00B66283">
        <w:trPr>
          <w:trHeight w:val="816"/>
        </w:trPr>
        <w:tc>
          <w:tcPr>
            <w:tcW w:w="1938" w:type="dxa"/>
          </w:tcPr>
          <w:p w:rsidR="00631526" w:rsidRDefault="00631526" w:rsidP="007632E5">
            <w:r>
              <w:t>Художественно-эстетическое развитие</w:t>
            </w:r>
          </w:p>
        </w:tc>
        <w:tc>
          <w:tcPr>
            <w:tcW w:w="817" w:type="dxa"/>
          </w:tcPr>
          <w:p w:rsidR="00631526" w:rsidRDefault="00B66283" w:rsidP="007632E5">
            <w:r>
              <w:t>64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86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40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56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70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78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631526" w:rsidP="007632E5">
            <w:r>
              <w:t>66%</w:t>
            </w:r>
          </w:p>
        </w:tc>
        <w:tc>
          <w:tcPr>
            <w:tcW w:w="979" w:type="dxa"/>
          </w:tcPr>
          <w:p w:rsidR="00631526" w:rsidRDefault="00B66283" w:rsidP="007632E5">
            <w:r>
              <w:t>84</w:t>
            </w:r>
            <w:r w:rsidR="00631526">
              <w:t>%</w:t>
            </w:r>
          </w:p>
        </w:tc>
        <w:tc>
          <w:tcPr>
            <w:tcW w:w="820" w:type="dxa"/>
          </w:tcPr>
          <w:p w:rsidR="00631526" w:rsidRDefault="00B66283" w:rsidP="007632E5">
            <w:r>
              <w:t>76</w:t>
            </w:r>
            <w:r w:rsidR="00631526">
              <w:t>%</w:t>
            </w:r>
          </w:p>
        </w:tc>
      </w:tr>
      <w:tr w:rsidR="00631526" w:rsidTr="00B66283">
        <w:trPr>
          <w:trHeight w:val="544"/>
        </w:trPr>
        <w:tc>
          <w:tcPr>
            <w:tcW w:w="1938" w:type="dxa"/>
          </w:tcPr>
          <w:p w:rsidR="00631526" w:rsidRDefault="00631526" w:rsidP="007632E5">
            <w:r>
              <w:t>Физическое развитие</w:t>
            </w:r>
          </w:p>
        </w:tc>
        <w:tc>
          <w:tcPr>
            <w:tcW w:w="817" w:type="dxa"/>
          </w:tcPr>
          <w:p w:rsidR="00631526" w:rsidRDefault="00B66283" w:rsidP="007632E5">
            <w:r>
              <w:t>74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94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42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78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52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80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631526" w:rsidP="007632E5">
            <w:r>
              <w:t>67%</w:t>
            </w:r>
          </w:p>
        </w:tc>
        <w:tc>
          <w:tcPr>
            <w:tcW w:w="979" w:type="dxa"/>
          </w:tcPr>
          <w:p w:rsidR="00631526" w:rsidRDefault="00B66283" w:rsidP="007632E5">
            <w:r>
              <w:t>80</w:t>
            </w:r>
            <w:r w:rsidR="00631526">
              <w:t>%</w:t>
            </w:r>
          </w:p>
        </w:tc>
        <w:tc>
          <w:tcPr>
            <w:tcW w:w="820" w:type="dxa"/>
          </w:tcPr>
          <w:p w:rsidR="00631526" w:rsidRDefault="00B66283" w:rsidP="007632E5">
            <w:r>
              <w:t>83</w:t>
            </w:r>
            <w:r w:rsidR="00631526">
              <w:t>%</w:t>
            </w:r>
          </w:p>
        </w:tc>
      </w:tr>
    </w:tbl>
    <w:p w:rsidR="00631526" w:rsidRDefault="00631526" w:rsidP="00631526">
      <w:r>
        <w:rPr>
          <w:noProof/>
          <w:lang w:eastAsia="ru-RU"/>
        </w:rPr>
        <w:drawing>
          <wp:inline distT="0" distB="0" distL="0" distR="0">
            <wp:extent cx="6029325" cy="34194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AB6213" w:rsidRPr="00772640" w:rsidRDefault="00AB6213" w:rsidP="00E82636"/>
    <w:p w:rsidR="002D4D83" w:rsidRPr="00772640" w:rsidRDefault="00631526" w:rsidP="00E82636">
      <w:pPr>
        <w:rPr>
          <w:rFonts w:ascii="Arial" w:eastAsia="Times New Roman" w:hAnsi="Arial" w:cs="Arial"/>
          <w:lang w:eastAsia="ru-RU"/>
        </w:rPr>
      </w:pPr>
      <w:r w:rsidRPr="00772640">
        <w:lastRenderedPageBreak/>
        <w:t xml:space="preserve"> </w:t>
      </w:r>
      <w:r w:rsidR="00291C1A" w:rsidRPr="00772640">
        <w:rPr>
          <w:rFonts w:ascii="Arial" w:eastAsia="Times New Roman" w:hAnsi="Arial" w:cs="Arial"/>
          <w:lang w:eastAsia="ru-RU"/>
        </w:rPr>
        <w:t xml:space="preserve">С детьми систематически проводилась образовательная деятельность в соответствии с  программой </w:t>
      </w:r>
      <w:r w:rsidR="002914C8" w:rsidRPr="00772640">
        <w:rPr>
          <w:rFonts w:ascii="Arial" w:eastAsia="Times New Roman" w:hAnsi="Arial" w:cs="Arial"/>
          <w:lang w:eastAsia="ru-RU"/>
        </w:rPr>
        <w:t>ООП дошкольного образования МКДОУ «Сухобузимский детский сад №3» комбинированного вида</w:t>
      </w:r>
      <w:r w:rsidR="00291C1A" w:rsidRPr="00772640">
        <w:rPr>
          <w:rFonts w:ascii="Arial" w:eastAsia="Times New Roman" w:hAnsi="Arial" w:cs="Arial"/>
          <w:lang w:eastAsia="ru-RU"/>
        </w:rPr>
        <w:t>, и утвержденным регламентом непосредственно образовательной деятельности.</w:t>
      </w:r>
    </w:p>
    <w:p w:rsidR="00C222F7" w:rsidRPr="00772640" w:rsidRDefault="00C222F7" w:rsidP="00E82636">
      <w:pPr>
        <w:rPr>
          <w:rFonts w:ascii="Arial" w:hAnsi="Arial" w:cs="Arial"/>
        </w:rPr>
      </w:pPr>
      <w:r w:rsidRPr="00772640">
        <w:rPr>
          <w:rFonts w:ascii="Arial" w:hAnsi="Arial" w:cs="Arial"/>
          <w:color w:val="000000"/>
          <w:shd w:val="clear" w:color="auto" w:fill="FFFFFF"/>
        </w:rPr>
        <w:t>Поставленные цели достигнуты в процессе осуществления р</w:t>
      </w:r>
      <w:r w:rsidR="00B849EC" w:rsidRPr="00772640">
        <w:rPr>
          <w:rFonts w:ascii="Arial" w:hAnsi="Arial" w:cs="Arial"/>
          <w:color w:val="000000"/>
          <w:shd w:val="clear" w:color="auto" w:fill="FFFFFF"/>
        </w:rPr>
        <w:t xml:space="preserve">азнообразных видов деятельности </w:t>
      </w:r>
      <w:r w:rsidRPr="00772640">
        <w:rPr>
          <w:rFonts w:ascii="Arial" w:hAnsi="Arial" w:cs="Arial"/>
          <w:color w:val="000000"/>
          <w:shd w:val="clear" w:color="auto" w:fill="FFFFFF"/>
        </w:rPr>
        <w:t xml:space="preserve"> игровой, коммуникативной, трудовой, познавательно-исследовательской, продуктивной, музыкальной, чтения художественной литературы, творческой. Все виды деятельности представляют основные направления развития детей: физическое, социально-коммуникативное, познавательное, речевое, художественно-эстетическое.</w:t>
      </w:r>
    </w:p>
    <w:p w:rsidR="002D4D83" w:rsidRPr="000570BF" w:rsidRDefault="002D4D83" w:rsidP="00C222F7">
      <w:pPr>
        <w:rPr>
          <w:b/>
        </w:rPr>
      </w:pPr>
      <w:r w:rsidRPr="000570BF">
        <w:rPr>
          <w:b/>
        </w:rPr>
        <w:t>Планирование непосредственно обра</w:t>
      </w:r>
      <w:r w:rsidR="00C222F7">
        <w:rPr>
          <w:b/>
        </w:rPr>
        <w:t>зовательной деятельности на 2019 -2020</w:t>
      </w:r>
      <w:r w:rsidRPr="000570BF">
        <w:rPr>
          <w:b/>
        </w:rPr>
        <w:t xml:space="preserve"> 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1560"/>
        <w:gridCol w:w="1701"/>
        <w:gridCol w:w="1696"/>
        <w:gridCol w:w="1671"/>
      </w:tblGrid>
      <w:tr w:rsidR="002D4D83" w:rsidTr="002D4D83">
        <w:tc>
          <w:tcPr>
            <w:tcW w:w="1242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группы</w:t>
            </w: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вторник</w:t>
            </w: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среда</w:t>
            </w:r>
          </w:p>
        </w:tc>
        <w:tc>
          <w:tcPr>
            <w:tcW w:w="1696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четверг</w:t>
            </w:r>
          </w:p>
        </w:tc>
        <w:tc>
          <w:tcPr>
            <w:tcW w:w="1671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пятница</w:t>
            </w:r>
          </w:p>
        </w:tc>
      </w:tr>
      <w:tr w:rsidR="002D4D83" w:rsidTr="002D4D83">
        <w:trPr>
          <w:trHeight w:val="2170"/>
        </w:trPr>
        <w:tc>
          <w:tcPr>
            <w:tcW w:w="1242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 xml:space="preserve">Младшая группа </w:t>
            </w: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sz w:val="18"/>
                <w:szCs w:val="18"/>
              </w:rPr>
              <w:t>1.</w:t>
            </w:r>
            <w:r>
              <w:rPr>
                <w:b/>
                <w:sz w:val="16"/>
                <w:szCs w:val="16"/>
              </w:rPr>
              <w:t>Коммуникативн</w:t>
            </w:r>
            <w:r w:rsidRPr="002D4D83">
              <w:rPr>
                <w:b/>
                <w:sz w:val="16"/>
                <w:szCs w:val="16"/>
              </w:rPr>
              <w:t>я</w:t>
            </w:r>
          </w:p>
          <w:p w:rsidR="002D4D83" w:rsidRPr="002D4D83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b/>
                <w:sz w:val="16"/>
                <w:szCs w:val="16"/>
              </w:rPr>
              <w:t xml:space="preserve">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1подгр. 9.00-9.10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2подгр. 9.00-9.15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 xml:space="preserve">2. </w:t>
            </w:r>
            <w:r w:rsidRPr="002D4D83">
              <w:rPr>
                <w:b/>
                <w:sz w:val="16"/>
                <w:szCs w:val="16"/>
              </w:rPr>
              <w:t>Двигательная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(На свежем воздухе)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10.50 - 11.05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 xml:space="preserve">1. </w:t>
            </w:r>
            <w:r w:rsidRPr="002D4D83">
              <w:rPr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1подгр. 9.00-9.10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2подгр. 9.00-9.15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</w:t>
            </w:r>
            <w:r w:rsidRPr="002D4D83">
              <w:rPr>
                <w:b/>
                <w:sz w:val="18"/>
                <w:szCs w:val="18"/>
              </w:rPr>
              <w:t>.</w:t>
            </w:r>
            <w:r w:rsidRPr="002D4D83">
              <w:rPr>
                <w:b/>
                <w:sz w:val="16"/>
                <w:szCs w:val="16"/>
              </w:rPr>
              <w:t>музыкальная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9.20 - 9.35</w:t>
            </w: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</w:t>
            </w:r>
            <w:r w:rsidRPr="002D4D83">
              <w:rPr>
                <w:sz w:val="16"/>
                <w:szCs w:val="16"/>
              </w:rPr>
              <w:t xml:space="preserve">. </w:t>
            </w:r>
            <w:r w:rsidRPr="002D4D83">
              <w:rPr>
                <w:b/>
                <w:sz w:val="16"/>
                <w:szCs w:val="16"/>
              </w:rPr>
              <w:t>Двигательная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– 9.15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>2</w:t>
            </w:r>
            <w:r w:rsidRPr="002D4D83">
              <w:rPr>
                <w:b/>
                <w:sz w:val="16"/>
                <w:szCs w:val="16"/>
              </w:rPr>
              <w:t>.Познавательно-исследовательская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1подгр. 9.20-9.30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2подгр. 9.20-9.35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  <w:tc>
          <w:tcPr>
            <w:tcW w:w="1696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</w:t>
            </w:r>
            <w:r w:rsidRPr="002D4D83">
              <w:rPr>
                <w:sz w:val="16"/>
                <w:szCs w:val="16"/>
              </w:rPr>
              <w:t>.</w:t>
            </w:r>
            <w:r w:rsidRPr="002D4D83">
              <w:rPr>
                <w:b/>
                <w:sz w:val="16"/>
                <w:szCs w:val="16"/>
              </w:rPr>
              <w:t xml:space="preserve"> Музыкальная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9.00 - 9.15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</w:t>
            </w:r>
            <w:r w:rsidRPr="002D4D83">
              <w:rPr>
                <w:b/>
                <w:sz w:val="16"/>
                <w:szCs w:val="16"/>
              </w:rPr>
              <w:t>.Изобразительная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>(</w:t>
            </w:r>
            <w:r w:rsidRPr="002D4D83">
              <w:rPr>
                <w:sz w:val="18"/>
                <w:szCs w:val="18"/>
              </w:rPr>
              <w:t>лепка/аппликация</w:t>
            </w:r>
            <w:r w:rsidRPr="002D4D83">
              <w:rPr>
                <w:b/>
                <w:sz w:val="18"/>
                <w:szCs w:val="18"/>
              </w:rPr>
              <w:t>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1подгр. 9.20-9.30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2подгр. 9.20-9.35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 xml:space="preserve">1. </w:t>
            </w:r>
            <w:r w:rsidRPr="002D4D83">
              <w:rPr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(рисование)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1подгр. 9.00-9.10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2подгр. 9.00-9.15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 xml:space="preserve">2. </w:t>
            </w:r>
            <w:r w:rsidRPr="002D4D83">
              <w:rPr>
                <w:b/>
                <w:sz w:val="16"/>
                <w:szCs w:val="16"/>
              </w:rPr>
              <w:t>Двигательная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9.20 - 9.35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</w:tr>
      <w:tr w:rsidR="002D4D83" w:rsidTr="006C36D1">
        <w:trPr>
          <w:trHeight w:val="2461"/>
        </w:trPr>
        <w:tc>
          <w:tcPr>
            <w:tcW w:w="1242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Средняя</w:t>
            </w:r>
            <w:proofErr w:type="gramStart"/>
            <w:r w:rsidRPr="002D4D83">
              <w:rPr>
                <w:sz w:val="18"/>
                <w:szCs w:val="18"/>
              </w:rPr>
              <w:t xml:space="preserve"> ,</w:t>
            </w:r>
            <w:proofErr w:type="gramEnd"/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Старшая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группа</w:t>
            </w:r>
          </w:p>
          <w:p w:rsidR="002D4D83" w:rsidRPr="002D4D83" w:rsidRDefault="002D4D83" w:rsidP="007632E5">
            <w:pPr>
              <w:pStyle w:val="a6"/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 xml:space="preserve">1. </w:t>
            </w:r>
            <w:r w:rsidRPr="002D4D83">
              <w:rPr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9.00 -  9.25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2.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  <w:r w:rsidRPr="002D4D83">
              <w:rPr>
                <w:b/>
                <w:sz w:val="16"/>
                <w:szCs w:val="16"/>
              </w:rPr>
              <w:t>музыкальная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9.35 -  10.00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3.</w:t>
            </w:r>
            <w:r w:rsidRPr="002D4D83">
              <w:rPr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(рисование)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(Старшая группа)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1.</w:t>
            </w:r>
            <w:r w:rsidRPr="002D4D83">
              <w:rPr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>(</w:t>
            </w:r>
            <w:r w:rsidRPr="002D4D83">
              <w:rPr>
                <w:sz w:val="18"/>
                <w:szCs w:val="18"/>
              </w:rPr>
              <w:t>лепка/аппликация</w:t>
            </w:r>
            <w:r w:rsidRPr="002D4D83">
              <w:rPr>
                <w:b/>
                <w:sz w:val="18"/>
                <w:szCs w:val="18"/>
              </w:rPr>
              <w:t>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9.00-9.25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</w:t>
            </w:r>
            <w:r w:rsidRPr="006C36D1">
              <w:rPr>
                <w:sz w:val="16"/>
                <w:szCs w:val="16"/>
              </w:rPr>
              <w:t>.</w:t>
            </w:r>
            <w:r w:rsidRPr="006C36D1">
              <w:rPr>
                <w:b/>
                <w:sz w:val="16"/>
                <w:szCs w:val="16"/>
              </w:rPr>
              <w:t xml:space="preserve"> Двигательная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9.35 - 10.00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1.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  <w:r w:rsidRPr="002D4D83">
              <w:rPr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9.00 -  9.25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2</w:t>
            </w:r>
            <w:r w:rsidRPr="006C36D1">
              <w:rPr>
                <w:sz w:val="16"/>
                <w:szCs w:val="16"/>
              </w:rPr>
              <w:t>.</w:t>
            </w:r>
            <w:r w:rsidRPr="006C36D1">
              <w:rPr>
                <w:b/>
                <w:sz w:val="16"/>
                <w:szCs w:val="16"/>
              </w:rPr>
              <w:t>музыкальная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9.35 – 10.00</w:t>
            </w:r>
          </w:p>
        </w:tc>
        <w:tc>
          <w:tcPr>
            <w:tcW w:w="1696" w:type="dxa"/>
          </w:tcPr>
          <w:p w:rsidR="002D4D83" w:rsidRPr="002D4D83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sz w:val="18"/>
                <w:szCs w:val="18"/>
              </w:rPr>
              <w:t>1.</w:t>
            </w:r>
            <w:r w:rsidRPr="002D4D83">
              <w:rPr>
                <w:sz w:val="16"/>
                <w:szCs w:val="16"/>
              </w:rPr>
              <w:t>.</w:t>
            </w:r>
            <w:r w:rsidRPr="002D4D83">
              <w:rPr>
                <w:b/>
                <w:sz w:val="16"/>
                <w:szCs w:val="16"/>
              </w:rPr>
              <w:t>Коммуникативная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– 9.25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  <w:p w:rsidR="002D4D83" w:rsidRPr="006C36D1" w:rsidRDefault="002D4D83" w:rsidP="007632E5">
            <w:pPr>
              <w:rPr>
                <w:b/>
                <w:sz w:val="16"/>
                <w:szCs w:val="16"/>
              </w:rPr>
            </w:pPr>
            <w:r w:rsidRPr="006C36D1">
              <w:rPr>
                <w:sz w:val="16"/>
                <w:szCs w:val="16"/>
              </w:rPr>
              <w:t>2.</w:t>
            </w:r>
            <w:r w:rsidRPr="006C36D1">
              <w:rPr>
                <w:b/>
                <w:sz w:val="16"/>
                <w:szCs w:val="16"/>
              </w:rPr>
              <w:t xml:space="preserve"> Двигательная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9.35 - 10.00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  <w:tc>
          <w:tcPr>
            <w:tcW w:w="1671" w:type="dxa"/>
          </w:tcPr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1.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  <w:r w:rsidRPr="002D4D83">
              <w:rPr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(рисование)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9.00 – 9.25</w:t>
            </w:r>
          </w:p>
          <w:p w:rsidR="002D4D83" w:rsidRPr="002D4D83" w:rsidRDefault="002D4D83" w:rsidP="007632E5">
            <w:pPr>
              <w:rPr>
                <w:sz w:val="16"/>
                <w:szCs w:val="16"/>
              </w:rPr>
            </w:pPr>
            <w:r w:rsidRPr="002D4D83">
              <w:rPr>
                <w:sz w:val="16"/>
                <w:szCs w:val="16"/>
              </w:rPr>
              <w:t>2.</w:t>
            </w:r>
            <w:r w:rsidRPr="002D4D83">
              <w:rPr>
                <w:b/>
                <w:sz w:val="16"/>
                <w:szCs w:val="16"/>
              </w:rPr>
              <w:t>Коммуникативная</w:t>
            </w:r>
          </w:p>
          <w:p w:rsidR="002D4D83" w:rsidRPr="002D4D83" w:rsidRDefault="002D4D83" w:rsidP="007632E5">
            <w:pPr>
              <w:rPr>
                <w:b/>
                <w:sz w:val="16"/>
                <w:szCs w:val="16"/>
              </w:rPr>
            </w:pPr>
            <w:r w:rsidRPr="002D4D83">
              <w:rPr>
                <w:b/>
                <w:sz w:val="16"/>
                <w:szCs w:val="16"/>
              </w:rPr>
              <w:t xml:space="preserve"> Деятельность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b/>
                <w:sz w:val="18"/>
                <w:szCs w:val="18"/>
              </w:rPr>
              <w:t>(</w:t>
            </w:r>
            <w:r w:rsidRPr="002D4D83">
              <w:rPr>
                <w:sz w:val="18"/>
                <w:szCs w:val="18"/>
              </w:rPr>
              <w:t>Старший возраст)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9.35 – 10.00</w:t>
            </w:r>
          </w:p>
          <w:p w:rsidR="002D4D83" w:rsidRPr="002D4D83" w:rsidRDefault="002D4D83" w:rsidP="007632E5">
            <w:pPr>
              <w:rPr>
                <w:b/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3.</w:t>
            </w:r>
            <w:r w:rsidRPr="002D4D83">
              <w:rPr>
                <w:b/>
                <w:sz w:val="16"/>
                <w:szCs w:val="16"/>
              </w:rPr>
              <w:t>Двигательная деятельность</w:t>
            </w:r>
            <w:r w:rsidRPr="002D4D83">
              <w:rPr>
                <w:b/>
                <w:sz w:val="18"/>
                <w:szCs w:val="18"/>
              </w:rPr>
              <w:t xml:space="preserve"> </w:t>
            </w:r>
            <w:r w:rsidRPr="002D4D83">
              <w:rPr>
                <w:sz w:val="18"/>
                <w:szCs w:val="18"/>
              </w:rPr>
              <w:t>(Свеж. в)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  <w:r w:rsidRPr="002D4D83">
              <w:rPr>
                <w:sz w:val="18"/>
                <w:szCs w:val="18"/>
              </w:rPr>
              <w:t>10.00 - 10.35</w:t>
            </w:r>
          </w:p>
          <w:p w:rsidR="002D4D83" w:rsidRPr="002D4D83" w:rsidRDefault="002D4D83" w:rsidP="007632E5">
            <w:pPr>
              <w:rPr>
                <w:sz w:val="18"/>
                <w:szCs w:val="18"/>
              </w:rPr>
            </w:pPr>
          </w:p>
        </w:tc>
      </w:tr>
      <w:tr w:rsidR="002D4D83" w:rsidRPr="00C837F7" w:rsidTr="006C36D1">
        <w:trPr>
          <w:trHeight w:val="2543"/>
        </w:trPr>
        <w:tc>
          <w:tcPr>
            <w:tcW w:w="1242" w:type="dxa"/>
          </w:tcPr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Старшая,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Подготовительная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группа</w:t>
            </w:r>
          </w:p>
        </w:tc>
        <w:tc>
          <w:tcPr>
            <w:tcW w:w="1701" w:type="dxa"/>
          </w:tcPr>
          <w:p w:rsidR="002D4D83" w:rsidRPr="00C837F7" w:rsidRDefault="002D4D83" w:rsidP="007632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1</w:t>
            </w:r>
            <w:r w:rsidRPr="00C837F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9.00 -  9.30.</w:t>
            </w:r>
          </w:p>
          <w:p w:rsidR="002D4D83" w:rsidRPr="00C837F7" w:rsidRDefault="002D4D83" w:rsidP="007632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2</w:t>
            </w:r>
            <w:r w:rsidRPr="00C837F7">
              <w:rPr>
                <w:rFonts w:ascii="Arial" w:hAnsi="Arial" w:cs="Arial"/>
                <w:sz w:val="16"/>
                <w:szCs w:val="16"/>
              </w:rPr>
              <w:t>.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 xml:space="preserve"> Двигательная деятельность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9.40 -10.10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3.</w:t>
            </w:r>
            <w:r w:rsidRPr="00C837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(рисование)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10.20-10.50</w:t>
            </w:r>
          </w:p>
          <w:p w:rsidR="002D4D83" w:rsidRPr="00C837F7" w:rsidRDefault="002D4D83" w:rsidP="007632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D4D83" w:rsidRPr="00C837F7" w:rsidRDefault="002D4D83" w:rsidP="007632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1.</w:t>
            </w:r>
            <w:r w:rsidR="006C36D1" w:rsidRPr="00C837F7">
              <w:rPr>
                <w:rFonts w:ascii="Arial" w:hAnsi="Arial" w:cs="Arial"/>
                <w:b/>
                <w:sz w:val="16"/>
                <w:szCs w:val="16"/>
              </w:rPr>
              <w:t>Коммуникативн</w:t>
            </w:r>
          </w:p>
          <w:p w:rsidR="002D4D83" w:rsidRPr="00C837F7" w:rsidRDefault="002D4D83" w:rsidP="007632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37F7">
              <w:rPr>
                <w:rFonts w:ascii="Arial" w:hAnsi="Arial" w:cs="Arial"/>
                <w:b/>
                <w:sz w:val="16"/>
                <w:szCs w:val="16"/>
              </w:rPr>
              <w:t xml:space="preserve"> Деятельность</w:t>
            </w:r>
          </w:p>
          <w:p w:rsidR="006C36D1" w:rsidRPr="00C837F7" w:rsidRDefault="006C36D1" w:rsidP="007632E5">
            <w:pPr>
              <w:rPr>
                <w:rFonts w:ascii="Arial" w:hAnsi="Arial" w:cs="Arial"/>
                <w:sz w:val="16"/>
                <w:szCs w:val="16"/>
              </w:rPr>
            </w:pPr>
            <w:r w:rsidRPr="00C837F7">
              <w:rPr>
                <w:rFonts w:ascii="Arial" w:hAnsi="Arial" w:cs="Arial"/>
                <w:sz w:val="16"/>
                <w:szCs w:val="16"/>
              </w:rPr>
              <w:t>9.00-9.30</w:t>
            </w:r>
          </w:p>
          <w:p w:rsidR="002D4D83" w:rsidRPr="00C837F7" w:rsidRDefault="002D4D83" w:rsidP="007632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2.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C837F7" w:rsidRDefault="002D4D83" w:rsidP="007632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37F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837F7">
              <w:rPr>
                <w:rFonts w:ascii="Arial" w:hAnsi="Arial" w:cs="Arial"/>
                <w:sz w:val="18"/>
                <w:szCs w:val="18"/>
              </w:rPr>
              <w:t>лепка/аппликация</w:t>
            </w:r>
            <w:r w:rsidRPr="00C837F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9.40 -10.10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3</w:t>
            </w:r>
            <w:r w:rsidRPr="00C837F7">
              <w:rPr>
                <w:rFonts w:ascii="Arial" w:hAnsi="Arial" w:cs="Arial"/>
                <w:sz w:val="16"/>
                <w:szCs w:val="16"/>
              </w:rPr>
              <w:t>.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 xml:space="preserve"> музыкальная деятельность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10.20 – 10.50</w:t>
            </w:r>
          </w:p>
        </w:tc>
        <w:tc>
          <w:tcPr>
            <w:tcW w:w="1701" w:type="dxa"/>
          </w:tcPr>
          <w:p w:rsidR="002D4D83" w:rsidRPr="00C837F7" w:rsidRDefault="002D4D83" w:rsidP="007632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1.</w:t>
            </w:r>
            <w:r w:rsidRPr="00C837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>Коммуникативная</w:t>
            </w:r>
          </w:p>
          <w:p w:rsidR="002D4D83" w:rsidRPr="00C837F7" w:rsidRDefault="002D4D83" w:rsidP="007632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37F7">
              <w:rPr>
                <w:rFonts w:ascii="Arial" w:hAnsi="Arial" w:cs="Arial"/>
                <w:b/>
                <w:sz w:val="16"/>
                <w:szCs w:val="16"/>
              </w:rPr>
              <w:t xml:space="preserve"> Деятельность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(Обучение грамоте)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9.00 – 9.30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2.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>Двигательная деятельность</w:t>
            </w:r>
            <w:r w:rsidRPr="00C837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(Свежий воздух)</w:t>
            </w:r>
          </w:p>
        </w:tc>
        <w:tc>
          <w:tcPr>
            <w:tcW w:w="1696" w:type="dxa"/>
          </w:tcPr>
          <w:p w:rsidR="002D4D83" w:rsidRPr="00C837F7" w:rsidRDefault="002D4D83" w:rsidP="007632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1.</w:t>
            </w:r>
            <w:r w:rsidRPr="00C837F7">
              <w:rPr>
                <w:rFonts w:ascii="Arial" w:hAnsi="Arial" w:cs="Arial"/>
                <w:b/>
                <w:sz w:val="18"/>
                <w:szCs w:val="18"/>
              </w:rPr>
              <w:t xml:space="preserve"> . 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9.00 – 9.30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2.</w:t>
            </w:r>
            <w:r w:rsidRPr="00C837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>Изобразительная деятельность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(рисование)9.40 -10.10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3</w:t>
            </w:r>
            <w:r w:rsidRPr="00C837F7">
              <w:rPr>
                <w:rFonts w:ascii="Arial" w:hAnsi="Arial" w:cs="Arial"/>
                <w:sz w:val="16"/>
                <w:szCs w:val="16"/>
              </w:rPr>
              <w:t>.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>музыкальная деятельность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10.20 -  – 10.50</w:t>
            </w:r>
          </w:p>
        </w:tc>
        <w:tc>
          <w:tcPr>
            <w:tcW w:w="1671" w:type="dxa"/>
          </w:tcPr>
          <w:p w:rsidR="002D4D83" w:rsidRPr="00C837F7" w:rsidRDefault="002D4D83" w:rsidP="007632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1.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>Коммуникативная</w:t>
            </w:r>
          </w:p>
          <w:p w:rsidR="002D4D83" w:rsidRPr="00C837F7" w:rsidRDefault="002D4D83" w:rsidP="007632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37F7">
              <w:rPr>
                <w:rFonts w:ascii="Arial" w:hAnsi="Arial" w:cs="Arial"/>
                <w:b/>
                <w:sz w:val="16"/>
                <w:szCs w:val="16"/>
              </w:rPr>
              <w:t xml:space="preserve"> Деятельность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9.00 -9.30</w:t>
            </w:r>
          </w:p>
          <w:p w:rsidR="002D4D83" w:rsidRPr="00C837F7" w:rsidRDefault="002D4D83" w:rsidP="007632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2.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>Познавательно-исследовательская деятельность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9.40 -10.10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3.</w:t>
            </w:r>
            <w:r w:rsidRPr="00C837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37F7">
              <w:rPr>
                <w:rFonts w:ascii="Arial" w:hAnsi="Arial" w:cs="Arial"/>
                <w:b/>
                <w:sz w:val="16"/>
                <w:szCs w:val="16"/>
              </w:rPr>
              <w:t>Двигательная + музыкальная деятельность</w:t>
            </w:r>
          </w:p>
          <w:p w:rsidR="002D4D83" w:rsidRPr="00C837F7" w:rsidRDefault="002D4D83" w:rsidP="007632E5">
            <w:pPr>
              <w:rPr>
                <w:rFonts w:ascii="Arial" w:hAnsi="Arial" w:cs="Arial"/>
                <w:sz w:val="18"/>
                <w:szCs w:val="18"/>
              </w:rPr>
            </w:pPr>
            <w:r w:rsidRPr="00C837F7">
              <w:rPr>
                <w:rFonts w:ascii="Arial" w:hAnsi="Arial" w:cs="Arial"/>
                <w:sz w:val="18"/>
                <w:szCs w:val="18"/>
              </w:rPr>
              <w:t>10.20 – 10.50</w:t>
            </w:r>
          </w:p>
        </w:tc>
      </w:tr>
    </w:tbl>
    <w:p w:rsidR="002D4D83" w:rsidRPr="00772640" w:rsidRDefault="002D4D83" w:rsidP="002914C8">
      <w:pPr>
        <w:spacing w:before="180" w:after="180" w:line="312" w:lineRule="atLeast"/>
        <w:textAlignment w:val="baseline"/>
        <w:rPr>
          <w:rFonts w:ascii="Arial" w:eastAsia="Times New Roman" w:hAnsi="Arial" w:cs="Arial"/>
          <w:color w:val="363636"/>
          <w:lang w:eastAsia="ru-RU"/>
        </w:rPr>
      </w:pPr>
    </w:p>
    <w:p w:rsidR="00291C1A" w:rsidRPr="00772640" w:rsidRDefault="00B849EC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72640">
        <w:rPr>
          <w:rFonts w:ascii="Arial" w:eastAsia="Times New Roman" w:hAnsi="Arial" w:cs="Arial"/>
          <w:lang w:eastAsia="ru-RU"/>
        </w:rPr>
        <w:t xml:space="preserve">В 2019 – 2020 </w:t>
      </w:r>
      <w:r w:rsidR="00291C1A" w:rsidRPr="00772640">
        <w:rPr>
          <w:rFonts w:ascii="Arial" w:eastAsia="Times New Roman" w:hAnsi="Arial" w:cs="Arial"/>
          <w:lang w:eastAsia="ru-RU"/>
        </w:rPr>
        <w:t>учебном году в методической работе ДОУ использовались следующие формы:</w:t>
      </w:r>
    </w:p>
    <w:p w:rsidR="00291C1A" w:rsidRPr="00772640" w:rsidRDefault="00291C1A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72640">
        <w:rPr>
          <w:rFonts w:ascii="Arial" w:eastAsia="Times New Roman" w:hAnsi="Arial" w:cs="Arial"/>
          <w:lang w:eastAsia="ru-RU"/>
        </w:rPr>
        <w:t>педагогические советы</w:t>
      </w:r>
    </w:p>
    <w:p w:rsidR="00291C1A" w:rsidRPr="00772640" w:rsidRDefault="00291C1A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72640">
        <w:rPr>
          <w:rFonts w:ascii="Arial" w:eastAsia="Times New Roman" w:hAnsi="Arial" w:cs="Arial"/>
          <w:lang w:eastAsia="ru-RU"/>
        </w:rPr>
        <w:t>самообразование</w:t>
      </w:r>
    </w:p>
    <w:p w:rsidR="00291C1A" w:rsidRPr="00772640" w:rsidRDefault="00291C1A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72640">
        <w:rPr>
          <w:rFonts w:ascii="Arial" w:eastAsia="Times New Roman" w:hAnsi="Arial" w:cs="Arial"/>
          <w:lang w:eastAsia="ru-RU"/>
        </w:rPr>
        <w:t>методические консультации</w:t>
      </w:r>
    </w:p>
    <w:p w:rsidR="001C6C2D" w:rsidRPr="00772640" w:rsidRDefault="001C6C2D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72640">
        <w:rPr>
          <w:rFonts w:ascii="Arial" w:eastAsia="Times New Roman" w:hAnsi="Arial" w:cs="Arial"/>
          <w:lang w:eastAsia="ru-RU"/>
        </w:rPr>
        <w:t>педчасы</w:t>
      </w:r>
    </w:p>
    <w:p w:rsidR="00291C1A" w:rsidRPr="00772640" w:rsidRDefault="001C6C2D" w:rsidP="008A33C3">
      <w:pPr>
        <w:numPr>
          <w:ilvl w:val="0"/>
          <w:numId w:val="1"/>
        </w:numPr>
        <w:spacing w:after="0" w:line="312" w:lineRule="atLeast"/>
        <w:ind w:left="390"/>
        <w:textAlignment w:val="baseline"/>
        <w:rPr>
          <w:rFonts w:ascii="Arial" w:eastAsia="Times New Roman" w:hAnsi="Arial" w:cs="Arial"/>
          <w:lang w:eastAsia="ru-RU"/>
        </w:rPr>
      </w:pPr>
      <w:r w:rsidRPr="00772640">
        <w:rPr>
          <w:rFonts w:ascii="Arial" w:eastAsia="Times New Roman" w:hAnsi="Arial" w:cs="Arial"/>
          <w:lang w:eastAsia="ru-RU"/>
        </w:rPr>
        <w:lastRenderedPageBreak/>
        <w:t xml:space="preserve">семинары: </w:t>
      </w:r>
      <w:r w:rsidR="00B849EC" w:rsidRPr="00772640">
        <w:rPr>
          <w:rFonts w:ascii="Arial" w:eastAsia="Times New Roman" w:hAnsi="Arial" w:cs="Arial"/>
          <w:lang w:eastAsia="ru-RU"/>
        </w:rPr>
        <w:t>использование игровых технологий в работе с детьми</w:t>
      </w:r>
      <w:r w:rsidR="008A33C3" w:rsidRPr="00772640">
        <w:rPr>
          <w:rFonts w:ascii="Arial" w:eastAsia="Times New Roman" w:hAnsi="Arial" w:cs="Arial"/>
          <w:lang w:eastAsia="ru-RU"/>
        </w:rPr>
        <w:t xml:space="preserve">, </w:t>
      </w:r>
      <w:r w:rsidR="00B849EC" w:rsidRPr="00772640">
        <w:rPr>
          <w:rFonts w:ascii="Arial" w:eastAsia="Times New Roman" w:hAnsi="Arial" w:cs="Arial"/>
          <w:lang w:eastAsia="ru-RU"/>
        </w:rPr>
        <w:t>имеющими нарушение речи.</w:t>
      </w:r>
    </w:p>
    <w:p w:rsidR="00291C1A" w:rsidRPr="00772640" w:rsidRDefault="00291C1A" w:rsidP="008A33C3">
      <w:pPr>
        <w:numPr>
          <w:ilvl w:val="0"/>
          <w:numId w:val="1"/>
        </w:numPr>
        <w:spacing w:after="0" w:line="312" w:lineRule="atLeast"/>
        <w:ind w:left="390"/>
        <w:textAlignment w:val="baseline"/>
        <w:rPr>
          <w:rFonts w:ascii="Arial" w:eastAsia="Times New Roman" w:hAnsi="Arial" w:cs="Arial"/>
          <w:lang w:eastAsia="ru-RU"/>
        </w:rPr>
      </w:pPr>
      <w:r w:rsidRPr="00772640">
        <w:rPr>
          <w:rFonts w:ascii="Arial" w:eastAsia="Times New Roman" w:hAnsi="Arial" w:cs="Arial"/>
          <w:lang w:eastAsia="ru-RU"/>
        </w:rPr>
        <w:t>административные совещания</w:t>
      </w:r>
    </w:p>
    <w:p w:rsidR="00F067F1" w:rsidRPr="00772640" w:rsidRDefault="00291C1A" w:rsidP="00F067F1">
      <w:pPr>
        <w:numPr>
          <w:ilvl w:val="0"/>
          <w:numId w:val="1"/>
        </w:numPr>
        <w:spacing w:after="0" w:line="312" w:lineRule="atLeast"/>
        <w:ind w:left="390"/>
        <w:textAlignment w:val="baseline"/>
        <w:rPr>
          <w:rFonts w:ascii="Arial" w:eastAsia="Times New Roman" w:hAnsi="Arial" w:cs="Arial"/>
          <w:lang w:eastAsia="ru-RU"/>
        </w:rPr>
      </w:pPr>
      <w:r w:rsidRPr="00772640">
        <w:rPr>
          <w:rFonts w:ascii="Arial" w:eastAsia="Times New Roman" w:hAnsi="Arial" w:cs="Arial"/>
          <w:lang w:eastAsia="ru-RU"/>
        </w:rPr>
        <w:t>мастер классы</w:t>
      </w:r>
      <w:r w:rsidR="001C6C2D" w:rsidRPr="00772640">
        <w:rPr>
          <w:rFonts w:ascii="Arial" w:eastAsia="Times New Roman" w:hAnsi="Arial" w:cs="Arial"/>
          <w:lang w:eastAsia="ru-RU"/>
        </w:rPr>
        <w:t xml:space="preserve">: </w:t>
      </w:r>
      <w:r w:rsidR="00B849EC" w:rsidRPr="00772640">
        <w:rPr>
          <w:rFonts w:ascii="Arial" w:eastAsia="Times New Roman" w:hAnsi="Arial" w:cs="Arial"/>
          <w:lang w:eastAsia="ru-RU"/>
        </w:rPr>
        <w:t>пересказ действенное средство разв</w:t>
      </w:r>
      <w:r w:rsidR="00F067F1" w:rsidRPr="00772640">
        <w:rPr>
          <w:rFonts w:ascii="Arial" w:eastAsia="Times New Roman" w:hAnsi="Arial" w:cs="Arial"/>
          <w:lang w:eastAsia="ru-RU"/>
        </w:rPr>
        <w:t>ития связной речи у дошкольников.</w:t>
      </w:r>
    </w:p>
    <w:p w:rsidR="001C6C2D" w:rsidRPr="00772640" w:rsidRDefault="00F067F1" w:rsidP="00F067F1">
      <w:pPr>
        <w:numPr>
          <w:ilvl w:val="0"/>
          <w:numId w:val="1"/>
        </w:numPr>
        <w:spacing w:after="0" w:line="312" w:lineRule="atLeast"/>
        <w:ind w:left="390"/>
        <w:textAlignment w:val="baseline"/>
        <w:rPr>
          <w:rFonts w:ascii="Arial" w:eastAsia="Times New Roman" w:hAnsi="Arial" w:cs="Arial"/>
          <w:lang w:eastAsia="ru-RU"/>
        </w:rPr>
      </w:pPr>
      <w:r w:rsidRPr="00772640">
        <w:rPr>
          <w:rFonts w:ascii="Arial" w:eastAsia="Times New Roman" w:hAnsi="Arial" w:cs="Arial"/>
          <w:lang w:eastAsia="ru-RU"/>
        </w:rPr>
        <w:t xml:space="preserve"> </w:t>
      </w:r>
      <w:r w:rsidR="00B849EC" w:rsidRPr="00772640">
        <w:rPr>
          <w:rFonts w:ascii="Arial" w:eastAsia="Times New Roman" w:hAnsi="Arial" w:cs="Arial"/>
          <w:lang w:eastAsia="ru-RU"/>
        </w:rPr>
        <w:t>методика рассматривания художественных произведений</w:t>
      </w:r>
      <w:proofErr w:type="gramStart"/>
      <w:r w:rsidR="00B849EC" w:rsidRPr="00772640">
        <w:rPr>
          <w:rFonts w:ascii="Arial" w:eastAsia="Times New Roman" w:hAnsi="Arial" w:cs="Arial"/>
          <w:lang w:eastAsia="ru-RU"/>
        </w:rPr>
        <w:t>.</w:t>
      </w:r>
      <w:r w:rsidR="001C6C2D" w:rsidRPr="00772640">
        <w:rPr>
          <w:rFonts w:ascii="Arial" w:eastAsia="Times New Roman" w:hAnsi="Arial" w:cs="Arial"/>
          <w:lang w:eastAsia="ru-RU"/>
        </w:rPr>
        <w:t>.</w:t>
      </w:r>
      <w:proofErr w:type="gramEnd"/>
    </w:p>
    <w:p w:rsidR="00291C1A" w:rsidRPr="00772640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72640">
        <w:rPr>
          <w:rFonts w:ascii="Arial" w:eastAsia="Times New Roman" w:hAnsi="Arial" w:cs="Arial"/>
          <w:lang w:eastAsia="ru-RU"/>
        </w:rPr>
        <w:t> Высшей формой коллективной методической работы являе</w:t>
      </w:r>
      <w:r w:rsidR="00B849EC" w:rsidRPr="00772640">
        <w:rPr>
          <w:rFonts w:ascii="Arial" w:eastAsia="Times New Roman" w:hAnsi="Arial" w:cs="Arial"/>
          <w:lang w:eastAsia="ru-RU"/>
        </w:rPr>
        <w:t>тся педагогический совет. В 2019-2020</w:t>
      </w:r>
      <w:r w:rsidR="00E82636" w:rsidRPr="00772640">
        <w:rPr>
          <w:rFonts w:ascii="Arial" w:eastAsia="Times New Roman" w:hAnsi="Arial" w:cs="Arial"/>
          <w:lang w:eastAsia="ru-RU"/>
        </w:rPr>
        <w:t xml:space="preserve"> </w:t>
      </w:r>
      <w:r w:rsidRPr="00772640">
        <w:rPr>
          <w:rFonts w:ascii="Arial" w:eastAsia="Times New Roman" w:hAnsi="Arial" w:cs="Arial"/>
          <w:lang w:eastAsia="ru-RU"/>
        </w:rPr>
        <w:t>году было проведено  два тематических педсовета и  два организационных:</w:t>
      </w:r>
    </w:p>
    <w:p w:rsidR="006F48C0" w:rsidRPr="00772640" w:rsidRDefault="00291C1A" w:rsidP="006F48C0">
      <w:pPr>
        <w:rPr>
          <w:rFonts w:ascii="Arial" w:hAnsi="Arial" w:cs="Arial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           На первом установочном педсовете был принят годовой план работы на учебный год, годовой календарный графи</w:t>
      </w:r>
      <w:r w:rsidR="00E82636" w:rsidRPr="00772640">
        <w:rPr>
          <w:rFonts w:ascii="Arial" w:eastAsia="Times New Roman" w:hAnsi="Arial" w:cs="Arial"/>
          <w:color w:val="363636"/>
          <w:lang w:eastAsia="ru-RU"/>
        </w:rPr>
        <w:t>к</w:t>
      </w:r>
      <w:proofErr w:type="gramStart"/>
      <w:r w:rsidR="006F48C0" w:rsidRPr="00772640">
        <w:rPr>
          <w:rFonts w:ascii="Arial" w:hAnsi="Arial" w:cs="Arial"/>
        </w:rPr>
        <w:t xml:space="preserve"> </w:t>
      </w:r>
      <w:r w:rsidR="00F94A4D" w:rsidRPr="00772640">
        <w:rPr>
          <w:rFonts w:ascii="Arial" w:hAnsi="Arial" w:cs="Arial"/>
        </w:rPr>
        <w:t>,</w:t>
      </w:r>
      <w:proofErr w:type="gramEnd"/>
      <w:r w:rsidR="00F94A4D" w:rsidRPr="00772640">
        <w:rPr>
          <w:rFonts w:ascii="Arial" w:eastAsia="Times New Roman" w:hAnsi="Arial" w:cs="Arial"/>
          <w:color w:val="363636"/>
          <w:lang w:eastAsia="ru-RU"/>
        </w:rPr>
        <w:t>образовательная программа дошкольного образования, график повышения квалификации педагогических работников, график аттестации педагогов.</w:t>
      </w:r>
    </w:p>
    <w:p w:rsidR="006F48C0" w:rsidRPr="00772640" w:rsidRDefault="006F48C0" w:rsidP="006F48C0">
      <w:pPr>
        <w:rPr>
          <w:rFonts w:ascii="Arial" w:hAnsi="Arial" w:cs="Arial"/>
        </w:rPr>
      </w:pPr>
      <w:r w:rsidRPr="00772640">
        <w:rPr>
          <w:rFonts w:ascii="Arial" w:hAnsi="Arial" w:cs="Arial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6F48C0" w:rsidRPr="00772640" w:rsidRDefault="006F48C0" w:rsidP="006F48C0">
      <w:pPr>
        <w:rPr>
          <w:rFonts w:ascii="Arial" w:hAnsi="Arial" w:cs="Arial"/>
        </w:rPr>
      </w:pPr>
      <w:r w:rsidRPr="00772640">
        <w:rPr>
          <w:rFonts w:ascii="Arial" w:hAnsi="Arial" w:cs="Arial"/>
        </w:rPr>
        <w:t>Содержание годового календарного учебного графика включает в себя следующее:</w:t>
      </w:r>
    </w:p>
    <w:p w:rsidR="006F48C0" w:rsidRPr="00772640" w:rsidRDefault="006F48C0" w:rsidP="006F48C0">
      <w:pPr>
        <w:rPr>
          <w:rFonts w:ascii="Arial" w:hAnsi="Arial" w:cs="Arial"/>
        </w:rPr>
      </w:pPr>
      <w:r w:rsidRPr="00772640">
        <w:rPr>
          <w:rFonts w:ascii="Arial" w:hAnsi="Arial" w:cs="Arial"/>
        </w:rPr>
        <w:t>-режим работы ДОУ;</w:t>
      </w:r>
    </w:p>
    <w:p w:rsidR="006F48C0" w:rsidRPr="00772640" w:rsidRDefault="006F48C0" w:rsidP="006F48C0">
      <w:pPr>
        <w:rPr>
          <w:rFonts w:ascii="Arial" w:hAnsi="Arial" w:cs="Arial"/>
        </w:rPr>
      </w:pPr>
      <w:r w:rsidRPr="00772640">
        <w:rPr>
          <w:rFonts w:ascii="Arial" w:hAnsi="Arial" w:cs="Arial"/>
        </w:rPr>
        <w:t>- продолжительность учебного года;</w:t>
      </w:r>
    </w:p>
    <w:p w:rsidR="006F48C0" w:rsidRPr="00772640" w:rsidRDefault="006F48C0" w:rsidP="006F48C0">
      <w:pPr>
        <w:rPr>
          <w:rFonts w:ascii="Arial" w:hAnsi="Arial" w:cs="Arial"/>
        </w:rPr>
      </w:pPr>
      <w:r w:rsidRPr="00772640">
        <w:rPr>
          <w:rFonts w:ascii="Arial" w:hAnsi="Arial" w:cs="Arial"/>
        </w:rPr>
        <w:t>- количество недель в учебном году;</w:t>
      </w:r>
    </w:p>
    <w:p w:rsidR="006F48C0" w:rsidRPr="00772640" w:rsidRDefault="006F48C0" w:rsidP="006F48C0">
      <w:pPr>
        <w:rPr>
          <w:rFonts w:ascii="Arial" w:hAnsi="Arial" w:cs="Arial"/>
        </w:rPr>
      </w:pPr>
      <w:r w:rsidRPr="00772640">
        <w:rPr>
          <w:rFonts w:ascii="Arial" w:hAnsi="Arial" w:cs="Arial"/>
        </w:rPr>
        <w:t>- сроки проведения каникул, их начало и окончание;</w:t>
      </w:r>
    </w:p>
    <w:p w:rsidR="006F48C0" w:rsidRPr="00772640" w:rsidRDefault="006F48C0" w:rsidP="006F48C0">
      <w:pPr>
        <w:rPr>
          <w:rFonts w:ascii="Arial" w:hAnsi="Arial" w:cs="Arial"/>
        </w:rPr>
      </w:pPr>
      <w:r w:rsidRPr="00772640">
        <w:rPr>
          <w:rFonts w:ascii="Arial" w:hAnsi="Arial" w:cs="Arial"/>
        </w:rPr>
        <w:t>- перечень проводимых праздников для воспитанников;</w:t>
      </w:r>
    </w:p>
    <w:p w:rsidR="006F48C0" w:rsidRPr="00772640" w:rsidRDefault="006F48C0" w:rsidP="006F48C0">
      <w:pPr>
        <w:rPr>
          <w:rFonts w:ascii="Arial" w:hAnsi="Arial" w:cs="Arial"/>
        </w:rPr>
      </w:pPr>
      <w:r w:rsidRPr="00772640">
        <w:rPr>
          <w:rFonts w:ascii="Arial" w:hAnsi="Arial" w:cs="Arial"/>
        </w:rPr>
        <w:t>- сроки проведения мониторинга достижения детьми планируемых результатов освоения основной образовательной программы МКДОУ;</w:t>
      </w:r>
    </w:p>
    <w:p w:rsidR="006F48C0" w:rsidRPr="00772640" w:rsidRDefault="006F48C0" w:rsidP="006F48C0">
      <w:pPr>
        <w:rPr>
          <w:rFonts w:ascii="Arial" w:hAnsi="Arial" w:cs="Arial"/>
        </w:rPr>
      </w:pPr>
      <w:r w:rsidRPr="00772640">
        <w:rPr>
          <w:rFonts w:ascii="Arial" w:hAnsi="Arial" w:cs="Arial"/>
        </w:rPr>
        <w:t>- праздничные дни;</w:t>
      </w:r>
    </w:p>
    <w:p w:rsidR="006F48C0" w:rsidRPr="00772640" w:rsidRDefault="006F48C0" w:rsidP="006F48C0">
      <w:pPr>
        <w:rPr>
          <w:rFonts w:ascii="Arial" w:hAnsi="Arial" w:cs="Arial"/>
        </w:rPr>
      </w:pPr>
      <w:r w:rsidRPr="00772640">
        <w:rPr>
          <w:rFonts w:ascii="Arial" w:hAnsi="Arial" w:cs="Arial"/>
        </w:rPr>
        <w:t>- работа ДОУ в летний период.</w:t>
      </w:r>
    </w:p>
    <w:p w:rsidR="00E82636" w:rsidRPr="00772640" w:rsidRDefault="006F48C0" w:rsidP="00F94A4D">
      <w:pPr>
        <w:rPr>
          <w:rFonts w:ascii="Arial" w:hAnsi="Arial" w:cs="Arial"/>
        </w:rPr>
      </w:pPr>
      <w:r w:rsidRPr="00772640">
        <w:rPr>
          <w:rFonts w:ascii="Arial" w:hAnsi="Arial" w:cs="Arial"/>
        </w:rPr>
        <w:t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 вносимые ДОУ в годовой календарный учебный график</w:t>
      </w:r>
      <w:proofErr w:type="gramStart"/>
      <w:r w:rsidRPr="00772640">
        <w:rPr>
          <w:rFonts w:ascii="Arial" w:hAnsi="Arial" w:cs="Arial"/>
        </w:rPr>
        <w:t xml:space="preserve"> ,</w:t>
      </w:r>
      <w:proofErr w:type="gramEnd"/>
      <w:r w:rsidRPr="00772640">
        <w:rPr>
          <w:rFonts w:ascii="Arial" w:hAnsi="Arial" w:cs="Arial"/>
        </w:rPr>
        <w:t xml:space="preserve"> утверждаются приказом  и доводится до всех участников образовательного процесса.</w:t>
      </w:r>
    </w:p>
    <w:p w:rsidR="00D97406" w:rsidRDefault="00D97406" w:rsidP="00D97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F93FD4">
        <w:rPr>
          <w:b/>
          <w:sz w:val="24"/>
          <w:szCs w:val="24"/>
        </w:rPr>
        <w:t>Годовой ка</w:t>
      </w:r>
      <w:r>
        <w:rPr>
          <w:b/>
          <w:sz w:val="24"/>
          <w:szCs w:val="24"/>
        </w:rPr>
        <w:t>лендарный учебный график на 2019-2020</w:t>
      </w:r>
      <w:r w:rsidRPr="00F93FD4">
        <w:rPr>
          <w:b/>
          <w:sz w:val="24"/>
          <w:szCs w:val="24"/>
        </w:rPr>
        <w:t xml:space="preserve"> </w:t>
      </w:r>
      <w:proofErr w:type="spellStart"/>
      <w:r w:rsidRPr="00F93FD4">
        <w:rPr>
          <w:b/>
          <w:sz w:val="24"/>
          <w:szCs w:val="24"/>
        </w:rPr>
        <w:t>уч</w:t>
      </w:r>
      <w:proofErr w:type="gramStart"/>
      <w:r w:rsidRPr="00F93FD4">
        <w:rPr>
          <w:b/>
          <w:sz w:val="24"/>
          <w:szCs w:val="24"/>
        </w:rPr>
        <w:t>.г</w:t>
      </w:r>
      <w:proofErr w:type="gramEnd"/>
      <w:r w:rsidRPr="00F93FD4">
        <w:rPr>
          <w:b/>
          <w:sz w:val="24"/>
          <w:szCs w:val="24"/>
        </w:rPr>
        <w:t>од</w:t>
      </w:r>
      <w:proofErr w:type="spellEnd"/>
    </w:p>
    <w:tbl>
      <w:tblPr>
        <w:tblStyle w:val="a5"/>
        <w:tblW w:w="0" w:type="auto"/>
        <w:tblLook w:val="04A0"/>
      </w:tblPr>
      <w:tblGrid>
        <w:gridCol w:w="2970"/>
        <w:gridCol w:w="1815"/>
        <w:gridCol w:w="1725"/>
        <w:gridCol w:w="15"/>
        <w:gridCol w:w="3046"/>
      </w:tblGrid>
      <w:tr w:rsidR="00D97406" w:rsidTr="001426F5">
        <w:tc>
          <w:tcPr>
            <w:tcW w:w="9571" w:type="dxa"/>
            <w:gridSpan w:val="5"/>
          </w:tcPr>
          <w:p w:rsidR="00D97406" w:rsidRPr="004E4BDA" w:rsidRDefault="00D97406" w:rsidP="001426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1.  </w:t>
            </w:r>
            <w:r w:rsidRPr="004E4BDA">
              <w:rPr>
                <w:b/>
                <w:sz w:val="24"/>
                <w:szCs w:val="24"/>
              </w:rPr>
              <w:t>Режим работы учреждения</w:t>
            </w:r>
          </w:p>
        </w:tc>
      </w:tr>
      <w:tr w:rsidR="00D97406" w:rsidTr="001426F5">
        <w:tc>
          <w:tcPr>
            <w:tcW w:w="4785" w:type="dxa"/>
            <w:gridSpan w:val="2"/>
          </w:tcPr>
          <w:p w:rsidR="00D97406" w:rsidRPr="004E4BDA" w:rsidRDefault="00D97406" w:rsidP="001426F5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  <w:gridSpan w:val="3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дней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понедельника по пятницу)</w:t>
            </w:r>
          </w:p>
        </w:tc>
      </w:tr>
      <w:tr w:rsidR="00D97406" w:rsidTr="001426F5">
        <w:tc>
          <w:tcPr>
            <w:tcW w:w="4785" w:type="dxa"/>
            <w:gridSpan w:val="2"/>
          </w:tcPr>
          <w:p w:rsidR="00D97406" w:rsidRPr="004E4BDA" w:rsidRDefault="00D97406" w:rsidP="001426F5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4786" w:type="dxa"/>
            <w:gridSpan w:val="3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7.30 – 18.00</w:t>
            </w:r>
          </w:p>
        </w:tc>
      </w:tr>
      <w:tr w:rsidR="00D97406" w:rsidTr="001426F5">
        <w:tc>
          <w:tcPr>
            <w:tcW w:w="4785" w:type="dxa"/>
            <w:gridSpan w:val="2"/>
          </w:tcPr>
          <w:p w:rsidR="00D97406" w:rsidRPr="004E4BDA" w:rsidRDefault="00D97406" w:rsidP="001426F5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Время работы групп</w:t>
            </w:r>
          </w:p>
        </w:tc>
        <w:tc>
          <w:tcPr>
            <w:tcW w:w="4786" w:type="dxa"/>
            <w:gridSpan w:val="3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10.5часов</w:t>
            </w:r>
          </w:p>
        </w:tc>
      </w:tr>
      <w:tr w:rsidR="00D97406" w:rsidTr="001426F5">
        <w:tc>
          <w:tcPr>
            <w:tcW w:w="4785" w:type="dxa"/>
            <w:gridSpan w:val="2"/>
          </w:tcPr>
          <w:p w:rsidR="00D97406" w:rsidRPr="00A45DC2" w:rsidRDefault="00D97406" w:rsidP="001426F5">
            <w:pPr>
              <w:rPr>
                <w:b/>
              </w:rPr>
            </w:pPr>
            <w:r w:rsidRPr="00A45DC2">
              <w:rPr>
                <w:b/>
              </w:rPr>
              <w:t>Нерабочие дни</w:t>
            </w:r>
          </w:p>
        </w:tc>
        <w:tc>
          <w:tcPr>
            <w:tcW w:w="4786" w:type="dxa"/>
            <w:gridSpan w:val="3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D97406" w:rsidTr="001426F5">
        <w:tc>
          <w:tcPr>
            <w:tcW w:w="4785" w:type="dxa"/>
            <w:gridSpan w:val="2"/>
            <w:tcBorders>
              <w:right w:val="nil"/>
            </w:tcBorders>
          </w:tcPr>
          <w:p w:rsidR="00D97406" w:rsidRPr="00A45DC2" w:rsidRDefault="00D97406" w:rsidP="001426F5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 xml:space="preserve">                                        2. продолжительность         </w:t>
            </w:r>
          </w:p>
        </w:tc>
        <w:tc>
          <w:tcPr>
            <w:tcW w:w="4786" w:type="dxa"/>
            <w:gridSpan w:val="3"/>
            <w:tcBorders>
              <w:left w:val="nil"/>
            </w:tcBorders>
          </w:tcPr>
          <w:p w:rsidR="00D97406" w:rsidRPr="00A45DC2" w:rsidRDefault="00D97406" w:rsidP="001426F5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учебного года</w:t>
            </w:r>
          </w:p>
        </w:tc>
      </w:tr>
      <w:tr w:rsidR="00D97406" w:rsidTr="001426F5">
        <w:tc>
          <w:tcPr>
            <w:tcW w:w="2970" w:type="dxa"/>
          </w:tcPr>
          <w:p w:rsidR="00D97406" w:rsidRPr="00A45DC2" w:rsidRDefault="00D97406" w:rsidP="001426F5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555" w:type="dxa"/>
            <w:gridSpan w:val="3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С01.09.2019 -31.05. 2020</w:t>
            </w:r>
          </w:p>
        </w:tc>
        <w:tc>
          <w:tcPr>
            <w:tcW w:w="3046" w:type="dxa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недель</w:t>
            </w:r>
          </w:p>
        </w:tc>
      </w:tr>
      <w:tr w:rsidR="00D97406" w:rsidTr="001426F5">
        <w:tc>
          <w:tcPr>
            <w:tcW w:w="2970" w:type="dxa"/>
          </w:tcPr>
          <w:p w:rsidR="00D97406" w:rsidRPr="00A45DC2" w:rsidRDefault="00D97406" w:rsidP="001426F5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 xml:space="preserve">Летний оздоровительный </w:t>
            </w:r>
            <w:r w:rsidRPr="00A45DC2">
              <w:rPr>
                <w:b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555" w:type="dxa"/>
            <w:gridSpan w:val="3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01. 06.2020 – 31.08.2020</w:t>
            </w:r>
          </w:p>
        </w:tc>
        <w:tc>
          <w:tcPr>
            <w:tcW w:w="3046" w:type="dxa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недель</w:t>
            </w:r>
          </w:p>
        </w:tc>
      </w:tr>
      <w:tr w:rsidR="00D97406" w:rsidTr="001426F5">
        <w:tc>
          <w:tcPr>
            <w:tcW w:w="9571" w:type="dxa"/>
            <w:gridSpan w:val="5"/>
          </w:tcPr>
          <w:p w:rsidR="00D97406" w:rsidRPr="00A45DC2" w:rsidRDefault="00D97406" w:rsidP="001426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</w:t>
            </w:r>
            <w:r w:rsidRPr="00A45DC2">
              <w:rPr>
                <w:b/>
                <w:sz w:val="24"/>
                <w:szCs w:val="24"/>
              </w:rPr>
              <w:t>3.мероприятия, проводимые  в рамках  образовательного процесса</w:t>
            </w:r>
          </w:p>
        </w:tc>
      </w:tr>
      <w:tr w:rsidR="00D97406" w:rsidTr="001426F5">
        <w:tc>
          <w:tcPr>
            <w:tcW w:w="9571" w:type="dxa"/>
            <w:gridSpan w:val="5"/>
          </w:tcPr>
          <w:p w:rsidR="00D97406" w:rsidRPr="003C7023" w:rsidRDefault="00D97406" w:rsidP="001426F5">
            <w:pPr>
              <w:rPr>
                <w:b/>
                <w:sz w:val="24"/>
                <w:szCs w:val="24"/>
              </w:rPr>
            </w:pPr>
            <w:r w:rsidRPr="003C7023">
              <w:rPr>
                <w:b/>
                <w:sz w:val="24"/>
                <w:szCs w:val="24"/>
              </w:rPr>
              <w:t>3.1 мониторинг достижения детьми планируемых результатов освоения программы ДОУ</w:t>
            </w:r>
          </w:p>
        </w:tc>
      </w:tr>
      <w:tr w:rsidR="00D97406" w:rsidTr="001426F5">
        <w:tc>
          <w:tcPr>
            <w:tcW w:w="2970" w:type="dxa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мониторинг</w:t>
            </w:r>
          </w:p>
        </w:tc>
        <w:tc>
          <w:tcPr>
            <w:tcW w:w="3555" w:type="dxa"/>
            <w:gridSpan w:val="3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 – 30.09.2019</w:t>
            </w:r>
          </w:p>
        </w:tc>
        <w:tc>
          <w:tcPr>
            <w:tcW w:w="3046" w:type="dxa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D97406" w:rsidTr="001426F5">
        <w:tc>
          <w:tcPr>
            <w:tcW w:w="2970" w:type="dxa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мониторинг</w:t>
            </w:r>
          </w:p>
        </w:tc>
        <w:tc>
          <w:tcPr>
            <w:tcW w:w="3555" w:type="dxa"/>
            <w:gridSpan w:val="3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04.2020 -  04.05.2020</w:t>
            </w:r>
          </w:p>
        </w:tc>
        <w:tc>
          <w:tcPr>
            <w:tcW w:w="3046" w:type="dxa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D97406" w:rsidTr="001426F5">
        <w:tc>
          <w:tcPr>
            <w:tcW w:w="9571" w:type="dxa"/>
            <w:gridSpan w:val="5"/>
          </w:tcPr>
          <w:p w:rsidR="00D97406" w:rsidRPr="003C7023" w:rsidRDefault="00D97406" w:rsidP="0014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3C7023">
              <w:rPr>
                <w:b/>
                <w:sz w:val="24"/>
                <w:szCs w:val="24"/>
              </w:rPr>
              <w:t>3.2 праздники для воспитанников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Pr="009155F8" w:rsidRDefault="00D97406" w:rsidP="001426F5">
            <w:pPr>
              <w:rPr>
                <w:sz w:val="24"/>
                <w:szCs w:val="24"/>
              </w:rPr>
            </w:pPr>
            <w:r w:rsidRPr="009155F8">
              <w:rPr>
                <w:b/>
                <w:sz w:val="24"/>
                <w:szCs w:val="24"/>
              </w:rPr>
              <w:t xml:space="preserve">        </w:t>
            </w:r>
            <w:r w:rsidRPr="009155F8">
              <w:rPr>
                <w:sz w:val="24"/>
                <w:szCs w:val="24"/>
              </w:rPr>
              <w:t>День знаний</w:t>
            </w:r>
          </w:p>
        </w:tc>
        <w:tc>
          <w:tcPr>
            <w:tcW w:w="3046" w:type="dxa"/>
          </w:tcPr>
          <w:p w:rsidR="00D97406" w:rsidRPr="000A7F3D" w:rsidRDefault="00D97406" w:rsidP="001426F5">
            <w:pPr>
              <w:rPr>
                <w:sz w:val="24"/>
                <w:szCs w:val="24"/>
              </w:rPr>
            </w:pPr>
            <w:r w:rsidRPr="000A7F3D">
              <w:rPr>
                <w:sz w:val="24"/>
                <w:szCs w:val="24"/>
              </w:rPr>
              <w:t>сентябрь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Pr="009155F8" w:rsidRDefault="00D97406" w:rsidP="001426F5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 xml:space="preserve"> Развлечение ко дню Знаний.</w:t>
            </w:r>
          </w:p>
          <w:p w:rsidR="00D97406" w:rsidRPr="009155F8" w:rsidRDefault="00D97406" w:rsidP="001426F5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>Осенний кросс</w:t>
            </w:r>
          </w:p>
          <w:p w:rsidR="00D97406" w:rsidRPr="009155F8" w:rsidRDefault="00D97406" w:rsidP="001426F5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>Спортивный досуг «На лесной полянке»</w:t>
            </w:r>
          </w:p>
          <w:p w:rsidR="00D97406" w:rsidRPr="009155F8" w:rsidRDefault="00D97406" w:rsidP="001426F5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>Развлечение</w:t>
            </w:r>
            <w:r>
              <w:rPr>
                <w:iCs/>
                <w:color w:val="333333"/>
                <w:sz w:val="24"/>
                <w:szCs w:val="24"/>
              </w:rPr>
              <w:t xml:space="preserve"> «</w:t>
            </w:r>
            <w:r w:rsidRPr="009155F8">
              <w:rPr>
                <w:iCs/>
                <w:color w:val="333333"/>
                <w:sz w:val="24"/>
                <w:szCs w:val="24"/>
              </w:rPr>
              <w:t xml:space="preserve"> Праздник мяча»</w:t>
            </w:r>
          </w:p>
          <w:p w:rsidR="00D97406" w:rsidRPr="009155F8" w:rsidRDefault="00D97406" w:rsidP="00D97406">
            <w:pPr>
              <w:rPr>
                <w:iCs/>
                <w:color w:val="333333"/>
                <w:sz w:val="24"/>
                <w:szCs w:val="24"/>
              </w:rPr>
            </w:pPr>
            <w:r w:rsidRPr="009155F8">
              <w:rPr>
                <w:iCs/>
                <w:color w:val="333333"/>
                <w:sz w:val="24"/>
                <w:szCs w:val="24"/>
              </w:rPr>
              <w:t>Праздник «</w:t>
            </w:r>
            <w:r>
              <w:rPr>
                <w:iCs/>
                <w:color w:val="333333"/>
                <w:sz w:val="24"/>
                <w:szCs w:val="24"/>
              </w:rPr>
              <w:t>Жить здорово»</w:t>
            </w:r>
          </w:p>
        </w:tc>
        <w:tc>
          <w:tcPr>
            <w:tcW w:w="3046" w:type="dxa"/>
          </w:tcPr>
          <w:p w:rsidR="00D97406" w:rsidRPr="000A7F3D" w:rsidRDefault="00D97406" w:rsidP="001426F5">
            <w:pPr>
              <w:rPr>
                <w:sz w:val="24"/>
                <w:szCs w:val="24"/>
              </w:rPr>
            </w:pPr>
            <w:r w:rsidRPr="000A7F3D">
              <w:rPr>
                <w:sz w:val="24"/>
                <w:szCs w:val="24"/>
              </w:rPr>
              <w:t>октябрь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 День пожилого человека</w:t>
            </w:r>
          </w:p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 xml:space="preserve"> Утренники «Здравствуй осень золотая», «В гости к осени», «Осень, Осень в гости просим!»</w:t>
            </w:r>
          </w:p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 Конкурс стихов о маме</w:t>
            </w:r>
          </w:p>
        </w:tc>
        <w:tc>
          <w:tcPr>
            <w:tcW w:w="3046" w:type="dxa"/>
          </w:tcPr>
          <w:p w:rsidR="00D97406" w:rsidRPr="006145CF" w:rsidRDefault="00D97406" w:rsidP="001426F5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ноябрь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Досуг «Сердце я сберегу, сам себе я помогу»</w:t>
            </w:r>
          </w:p>
          <w:p w:rsidR="00D97406" w:rsidRDefault="00D97406" w:rsidP="00D97406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Развлечение «Теремок»</w:t>
            </w:r>
          </w:p>
          <w:p w:rsidR="00D97406" w:rsidRDefault="00D97406" w:rsidP="00D97406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Новогодний утренник «Чудеса под Новый год</w:t>
            </w:r>
            <w:r>
              <w:rPr>
                <w:color w:val="333333"/>
                <w:sz w:val="24"/>
                <w:szCs w:val="24"/>
              </w:rPr>
              <w:t>!»</w:t>
            </w:r>
          </w:p>
          <w:p w:rsidR="00D97406" w:rsidRPr="009155F8" w:rsidRDefault="00D97406" w:rsidP="00D9740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Новогодние праздники.</w:t>
            </w:r>
          </w:p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D97406" w:rsidRPr="006145CF" w:rsidRDefault="00D97406" w:rsidP="001426F5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декабрь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Pr="009155F8" w:rsidRDefault="00D97406" w:rsidP="00D97406">
            <w:pPr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 xml:space="preserve">«Рождественские забавы. Шутки прибаутки», </w:t>
            </w:r>
          </w:p>
          <w:p w:rsidR="00D97406" w:rsidRDefault="00D97406" w:rsidP="001426F5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Спортивное развлечение «Если с другом вышел в путь»</w:t>
            </w:r>
          </w:p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</w:t>
            </w:r>
            <w:r w:rsidRPr="009155F8">
              <w:rPr>
                <w:color w:val="333333"/>
                <w:sz w:val="24"/>
                <w:szCs w:val="24"/>
              </w:rPr>
              <w:t xml:space="preserve">азвлечение «Зимушка </w:t>
            </w:r>
            <w:proofErr w:type="gramStart"/>
            <w:r w:rsidRPr="009155F8">
              <w:rPr>
                <w:color w:val="333333"/>
                <w:sz w:val="24"/>
                <w:szCs w:val="24"/>
              </w:rPr>
              <w:t>–з</w:t>
            </w:r>
            <w:proofErr w:type="gramEnd"/>
            <w:r w:rsidRPr="009155F8">
              <w:rPr>
                <w:color w:val="333333"/>
                <w:sz w:val="24"/>
                <w:szCs w:val="24"/>
              </w:rPr>
              <w:t>има»</w:t>
            </w:r>
          </w:p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D97406" w:rsidRPr="006145CF" w:rsidRDefault="00D97406" w:rsidP="001426F5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январь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Default="00D97406" w:rsidP="001426F5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 xml:space="preserve"> «Праздник, посвящённый дню защитника Отечества»</w:t>
            </w:r>
          </w:p>
          <w:p w:rsidR="00D97406" w:rsidRPr="00D97406" w:rsidRDefault="00D97406" w:rsidP="00D97406">
            <w:pPr>
              <w:rPr>
                <w:sz w:val="24"/>
                <w:szCs w:val="24"/>
              </w:rPr>
            </w:pPr>
            <w:r w:rsidRPr="009155F8">
              <w:rPr>
                <w:sz w:val="24"/>
                <w:szCs w:val="24"/>
              </w:rPr>
              <w:t>Физкультурный праздник «Зимние радости»</w:t>
            </w:r>
          </w:p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D97406" w:rsidRPr="006145CF" w:rsidRDefault="00D97406" w:rsidP="001426F5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февраль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Утренники «Женский день – 8 марта отмечает вся страна!»</w:t>
            </w:r>
          </w:p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Литературная гостиная  « В гостях у сказки»</w:t>
            </w:r>
          </w:p>
        </w:tc>
        <w:tc>
          <w:tcPr>
            <w:tcW w:w="3046" w:type="dxa"/>
          </w:tcPr>
          <w:p w:rsidR="00D97406" w:rsidRPr="00695136" w:rsidRDefault="00D97406" w:rsidP="001426F5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март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День юмора и смеха. Всё наоборот»</w:t>
            </w:r>
          </w:p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Развлечение « Космонавтом быть хочу»</w:t>
            </w:r>
          </w:p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Музыкальная сказка</w:t>
            </w:r>
            <w:r>
              <w:rPr>
                <w:color w:val="333333"/>
                <w:sz w:val="24"/>
                <w:szCs w:val="24"/>
              </w:rPr>
              <w:t xml:space="preserve"> « </w:t>
            </w:r>
            <w:proofErr w:type="spellStart"/>
            <w:r>
              <w:rPr>
                <w:color w:val="333333"/>
                <w:sz w:val="24"/>
                <w:szCs w:val="24"/>
              </w:rPr>
              <w:t>Дюймовочка</w:t>
            </w:r>
            <w:proofErr w:type="spellEnd"/>
            <w:r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D97406" w:rsidRPr="00695136" w:rsidRDefault="00D97406" w:rsidP="001426F5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апрель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proofErr w:type="spellStart"/>
            <w:r w:rsidRPr="009155F8">
              <w:rPr>
                <w:color w:val="333333"/>
                <w:sz w:val="24"/>
                <w:szCs w:val="24"/>
              </w:rPr>
              <w:t>Квест</w:t>
            </w:r>
            <w:proofErr w:type="spellEnd"/>
            <w:r w:rsidRPr="009155F8">
              <w:rPr>
                <w:color w:val="333333"/>
                <w:sz w:val="24"/>
                <w:szCs w:val="24"/>
              </w:rPr>
              <w:t xml:space="preserve"> -  игра «Мы правнуки Победы!»</w:t>
            </w:r>
          </w:p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r w:rsidRPr="009155F8">
              <w:rPr>
                <w:color w:val="333333"/>
                <w:sz w:val="24"/>
                <w:szCs w:val="24"/>
              </w:rPr>
              <w:t>Праздник  «Прощаемся с детским садом!»</w:t>
            </w:r>
          </w:p>
        </w:tc>
        <w:tc>
          <w:tcPr>
            <w:tcW w:w="3046" w:type="dxa"/>
          </w:tcPr>
          <w:p w:rsidR="00D97406" w:rsidRPr="00695136" w:rsidRDefault="00D97406" w:rsidP="001426F5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май</w:t>
            </w:r>
          </w:p>
        </w:tc>
      </w:tr>
      <w:tr w:rsidR="00D97406" w:rsidTr="001426F5">
        <w:tc>
          <w:tcPr>
            <w:tcW w:w="9571" w:type="dxa"/>
            <w:gridSpan w:val="5"/>
          </w:tcPr>
          <w:tbl>
            <w:tblPr>
              <w:tblStyle w:val="a5"/>
              <w:tblW w:w="0" w:type="auto"/>
              <w:tblLook w:val="04A0"/>
            </w:tblPr>
            <w:tblGrid>
              <w:gridCol w:w="6390"/>
            </w:tblGrid>
            <w:tr w:rsidR="00D97406" w:rsidTr="001426F5">
              <w:tc>
                <w:tcPr>
                  <w:tcW w:w="6390" w:type="dxa"/>
                </w:tcPr>
                <w:p w:rsidR="00D97406" w:rsidRPr="00346230" w:rsidRDefault="00D97406" w:rsidP="001426F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3.3</w:t>
                  </w:r>
                  <w:r w:rsidRPr="00695136">
                    <w:rPr>
                      <w:b/>
                      <w:sz w:val="24"/>
                      <w:szCs w:val="24"/>
                    </w:rPr>
                    <w:t xml:space="preserve"> периодичность проведения собраний</w:t>
                  </w:r>
                </w:p>
              </w:tc>
            </w:tr>
          </w:tbl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</w:p>
        </w:tc>
      </w:tr>
      <w:tr w:rsidR="00D97406" w:rsidTr="001426F5">
        <w:tc>
          <w:tcPr>
            <w:tcW w:w="6525" w:type="dxa"/>
            <w:gridSpan w:val="4"/>
          </w:tcPr>
          <w:p w:rsidR="00D97406" w:rsidRPr="009155F8" w:rsidRDefault="00D97406" w:rsidP="001426F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собрание « Основные направления  образовательной работы с детьми на новый учебный год»</w:t>
            </w:r>
          </w:p>
        </w:tc>
        <w:tc>
          <w:tcPr>
            <w:tcW w:w="3046" w:type="dxa"/>
          </w:tcPr>
          <w:p w:rsidR="00D97406" w:rsidRPr="0069513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Default="00D97406" w:rsidP="001426F5">
            <w:pPr>
              <w:rPr>
                <w:sz w:val="24"/>
                <w:szCs w:val="24"/>
              </w:rPr>
            </w:pPr>
          </w:p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собрание по планам воспитателей</w:t>
            </w:r>
          </w:p>
        </w:tc>
        <w:tc>
          <w:tcPr>
            <w:tcW w:w="3046" w:type="dxa"/>
          </w:tcPr>
          <w:p w:rsidR="00D97406" w:rsidRPr="0069513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собрание итоговое «Наши успехи»</w:t>
            </w:r>
          </w:p>
        </w:tc>
        <w:tc>
          <w:tcPr>
            <w:tcW w:w="3046" w:type="dxa"/>
          </w:tcPr>
          <w:p w:rsidR="00D97406" w:rsidRPr="0069513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D97406" w:rsidTr="001426F5">
        <w:tc>
          <w:tcPr>
            <w:tcW w:w="9571" w:type="dxa"/>
            <w:gridSpan w:val="5"/>
          </w:tcPr>
          <w:p w:rsidR="00D97406" w:rsidRPr="00982A6B" w:rsidRDefault="00D97406" w:rsidP="0014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982A6B">
              <w:rPr>
                <w:b/>
                <w:sz w:val="24"/>
                <w:szCs w:val="24"/>
              </w:rPr>
              <w:t>4. каникулярное время, праздничные (нерабочие дни)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3046" w:type="dxa"/>
          </w:tcPr>
          <w:p w:rsidR="00D97406" w:rsidRPr="0069513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30.12.2019 – 8.01.2020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3046" w:type="dxa"/>
          </w:tcPr>
          <w:p w:rsidR="00D97406" w:rsidRPr="0069513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 20 – 31.08.2020</w:t>
            </w:r>
          </w:p>
        </w:tc>
      </w:tr>
      <w:tr w:rsidR="00D97406" w:rsidTr="001426F5">
        <w:tc>
          <w:tcPr>
            <w:tcW w:w="9571" w:type="dxa"/>
            <w:gridSpan w:val="5"/>
          </w:tcPr>
          <w:p w:rsidR="00D97406" w:rsidRPr="009679D2" w:rsidRDefault="00D97406" w:rsidP="0014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9679D2">
              <w:rPr>
                <w:b/>
                <w:sz w:val="24"/>
                <w:szCs w:val="24"/>
              </w:rPr>
              <w:t>4.1 праздничные дни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46" w:type="dxa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22.02.2020 -24.02.2020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3046" w:type="dxa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07.03.2020 – 09.03.2020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Праздник весны и труда</w:t>
            </w:r>
          </w:p>
        </w:tc>
        <w:tc>
          <w:tcPr>
            <w:tcW w:w="3046" w:type="dxa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 – 04.05.2020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Default="003108A4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</w:t>
            </w:r>
            <w:r w:rsidR="00D97406">
              <w:rPr>
                <w:sz w:val="24"/>
                <w:szCs w:val="24"/>
              </w:rPr>
              <w:t>обеды</w:t>
            </w:r>
          </w:p>
        </w:tc>
        <w:tc>
          <w:tcPr>
            <w:tcW w:w="3046" w:type="dxa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09.05.2020 – 11.05.2020</w:t>
            </w:r>
          </w:p>
        </w:tc>
      </w:tr>
      <w:tr w:rsidR="00D97406" w:rsidTr="001426F5">
        <w:tc>
          <w:tcPr>
            <w:tcW w:w="6525" w:type="dxa"/>
            <w:gridSpan w:val="4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3046" w:type="dxa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12.06.2020</w:t>
            </w:r>
          </w:p>
        </w:tc>
      </w:tr>
      <w:tr w:rsidR="00D97406" w:rsidTr="001426F5">
        <w:tc>
          <w:tcPr>
            <w:tcW w:w="9571" w:type="dxa"/>
            <w:gridSpan w:val="5"/>
          </w:tcPr>
          <w:p w:rsidR="00D97406" w:rsidRPr="0051281D" w:rsidRDefault="00D97406" w:rsidP="001426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51281D"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м</w:t>
            </w:r>
            <w:r w:rsidRPr="0051281D">
              <w:rPr>
                <w:b/>
                <w:sz w:val="24"/>
                <w:szCs w:val="24"/>
              </w:rPr>
              <w:t>ероприятия</w:t>
            </w:r>
            <w:proofErr w:type="gramStart"/>
            <w:r w:rsidRPr="005128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 w:rsidRPr="0051281D">
              <w:rPr>
                <w:b/>
                <w:sz w:val="24"/>
                <w:szCs w:val="24"/>
              </w:rPr>
              <w:t>проводимые в летний оздоровительный период</w:t>
            </w:r>
          </w:p>
        </w:tc>
      </w:tr>
      <w:tr w:rsidR="00D97406" w:rsidTr="001426F5">
        <w:tc>
          <w:tcPr>
            <w:tcW w:w="6510" w:type="dxa"/>
            <w:gridSpan w:val="3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</w:t>
            </w:r>
            <w:r w:rsidRPr="0051281D">
              <w:rPr>
                <w:sz w:val="24"/>
                <w:szCs w:val="24"/>
              </w:rPr>
              <w:t>ень защиты детей»</w:t>
            </w:r>
          </w:p>
          <w:p w:rsidR="00D97406" w:rsidRPr="0051281D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«Папа мама я – спортивная семья»</w:t>
            </w:r>
          </w:p>
        </w:tc>
        <w:tc>
          <w:tcPr>
            <w:tcW w:w="3061" w:type="dxa"/>
            <w:gridSpan w:val="2"/>
          </w:tcPr>
          <w:p w:rsidR="00D97406" w:rsidRPr="0051281D" w:rsidRDefault="00D97406" w:rsidP="001426F5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июнь</w:t>
            </w:r>
          </w:p>
        </w:tc>
      </w:tr>
      <w:tr w:rsidR="00D97406" w:rsidTr="001426F5">
        <w:tc>
          <w:tcPr>
            <w:tcW w:w="6510" w:type="dxa"/>
            <w:gridSpan w:val="3"/>
          </w:tcPr>
          <w:p w:rsidR="00D97406" w:rsidRDefault="00D97406" w:rsidP="001426F5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 xml:space="preserve"> В гостях у месяца июля</w:t>
            </w:r>
          </w:p>
          <w:p w:rsidR="00D97406" w:rsidRPr="0051281D" w:rsidRDefault="00D97406" w:rsidP="001426F5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Фестиваль подвижных игр</w:t>
            </w:r>
          </w:p>
        </w:tc>
        <w:tc>
          <w:tcPr>
            <w:tcW w:w="3061" w:type="dxa"/>
            <w:gridSpan w:val="2"/>
          </w:tcPr>
          <w:p w:rsidR="00D97406" w:rsidRPr="0051281D" w:rsidRDefault="00D97406" w:rsidP="001426F5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июль</w:t>
            </w:r>
          </w:p>
        </w:tc>
      </w:tr>
      <w:tr w:rsidR="00D97406" w:rsidTr="001426F5">
        <w:tc>
          <w:tcPr>
            <w:tcW w:w="6510" w:type="dxa"/>
            <w:gridSpan w:val="3"/>
          </w:tcPr>
          <w:p w:rsidR="00D97406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Веселые старты </w:t>
            </w:r>
          </w:p>
          <w:p w:rsidR="00D97406" w:rsidRPr="0051281D" w:rsidRDefault="00D97406" w:rsidP="00142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свидания лето</w:t>
            </w:r>
          </w:p>
        </w:tc>
        <w:tc>
          <w:tcPr>
            <w:tcW w:w="3061" w:type="dxa"/>
            <w:gridSpan w:val="2"/>
          </w:tcPr>
          <w:p w:rsidR="00D97406" w:rsidRPr="008E0197" w:rsidRDefault="00D97406" w:rsidP="001426F5">
            <w:pPr>
              <w:rPr>
                <w:sz w:val="24"/>
                <w:szCs w:val="24"/>
              </w:rPr>
            </w:pPr>
            <w:r w:rsidRPr="008E0197">
              <w:rPr>
                <w:sz w:val="24"/>
                <w:szCs w:val="24"/>
              </w:rPr>
              <w:t>август</w:t>
            </w:r>
          </w:p>
        </w:tc>
      </w:tr>
    </w:tbl>
    <w:p w:rsidR="00FC5972" w:rsidRPr="00772640" w:rsidRDefault="00291C1A" w:rsidP="00F94A4D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На втором педсовете</w:t>
      </w:r>
      <w:r w:rsidR="006F48C0" w:rsidRPr="00772640">
        <w:rPr>
          <w:rFonts w:ascii="Arial" w:eastAsia="Times New Roman" w:hAnsi="Arial" w:cs="Arial"/>
          <w:color w:val="363636"/>
          <w:lang w:eastAsia="ru-RU"/>
        </w:rPr>
        <w:t xml:space="preserve"> </w:t>
      </w:r>
      <w:r w:rsidRPr="00772640">
        <w:rPr>
          <w:rFonts w:ascii="Arial" w:eastAsia="Times New Roman" w:hAnsi="Arial" w:cs="Arial"/>
          <w:color w:val="363636"/>
          <w:lang w:eastAsia="ru-RU"/>
        </w:rPr>
        <w:t>обсуждался вопрос «</w:t>
      </w:r>
      <w:r w:rsidR="00C37623" w:rsidRPr="00772640">
        <w:rPr>
          <w:rFonts w:ascii="Arial" w:eastAsia="Times New Roman" w:hAnsi="Arial" w:cs="Arial"/>
          <w:color w:val="363636"/>
          <w:lang w:eastAsia="ru-RU"/>
        </w:rPr>
        <w:t>С</w:t>
      </w:r>
      <w:r w:rsidR="00F94A4D" w:rsidRPr="00772640">
        <w:rPr>
          <w:rFonts w:ascii="Arial" w:eastAsia="Times New Roman" w:hAnsi="Arial" w:cs="Arial"/>
          <w:color w:val="363636"/>
          <w:lang w:eastAsia="ru-RU"/>
        </w:rPr>
        <w:t>охранение и укрепление физического и психического здоровья детей дошкольного возраста через оптимизацию двигательного режима»</w:t>
      </w:r>
      <w:r w:rsidR="000C023B" w:rsidRPr="00772640">
        <w:rPr>
          <w:rFonts w:ascii="Arial" w:eastAsia="Times New Roman" w:hAnsi="Arial" w:cs="Arial"/>
          <w:color w:val="363636"/>
          <w:lang w:eastAsia="ru-RU"/>
        </w:rPr>
        <w:t xml:space="preserve"> </w:t>
      </w:r>
    </w:p>
    <w:p w:rsidR="0082152E" w:rsidRPr="00772640" w:rsidRDefault="00F067F1" w:rsidP="0082152E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По результатам оперативного контроля выявлено</w:t>
      </w:r>
      <w:r w:rsidR="0082152E" w:rsidRPr="00772640">
        <w:rPr>
          <w:rFonts w:ascii="Arial" w:eastAsia="Times New Roman" w:hAnsi="Arial" w:cs="Arial"/>
          <w:color w:val="363636"/>
          <w:lang w:eastAsia="ru-RU"/>
        </w:rPr>
        <w:t>,</w:t>
      </w:r>
      <w:r w:rsidRPr="00772640">
        <w:rPr>
          <w:rFonts w:ascii="Arial" w:eastAsia="Times New Roman" w:hAnsi="Arial" w:cs="Arial"/>
          <w:color w:val="363636"/>
          <w:lang w:eastAsia="ru-RU"/>
        </w:rPr>
        <w:t xml:space="preserve"> что во всех группах ДОУ пла</w:t>
      </w:r>
      <w:r w:rsidR="0082152E" w:rsidRPr="00772640">
        <w:rPr>
          <w:rFonts w:ascii="Arial" w:eastAsia="Times New Roman" w:hAnsi="Arial" w:cs="Arial"/>
          <w:color w:val="363636"/>
          <w:lang w:eastAsia="ru-RU"/>
        </w:rPr>
        <w:t>нирую</w:t>
      </w:r>
      <w:r w:rsidRPr="00772640">
        <w:rPr>
          <w:rFonts w:ascii="Arial" w:eastAsia="Times New Roman" w:hAnsi="Arial" w:cs="Arial"/>
          <w:color w:val="363636"/>
          <w:lang w:eastAsia="ru-RU"/>
        </w:rPr>
        <w:t>тся и проводятся закаливающие процедуры и оздоровительная гимнастика в соответствии с планами</w:t>
      </w:r>
      <w:r w:rsidR="0082152E" w:rsidRPr="00772640">
        <w:rPr>
          <w:rFonts w:ascii="Arial" w:eastAsia="Times New Roman" w:hAnsi="Arial" w:cs="Arial"/>
          <w:color w:val="363636"/>
          <w:lang w:eastAsia="ru-RU"/>
        </w:rPr>
        <w:t xml:space="preserve">, </w:t>
      </w:r>
      <w:r w:rsidRPr="00772640">
        <w:rPr>
          <w:rFonts w:ascii="Arial" w:eastAsia="Times New Roman" w:hAnsi="Arial" w:cs="Arial"/>
          <w:color w:val="363636"/>
          <w:lang w:eastAsia="ru-RU"/>
        </w:rPr>
        <w:t>соблюдаются гигиенические требования к одежде и обуви, использ</w:t>
      </w:r>
      <w:r w:rsidR="0082152E" w:rsidRPr="00772640">
        <w:rPr>
          <w:rFonts w:ascii="Arial" w:eastAsia="Times New Roman" w:hAnsi="Arial" w:cs="Arial"/>
          <w:color w:val="363636"/>
          <w:lang w:eastAsia="ru-RU"/>
        </w:rPr>
        <w:t>уется индивидуальный подход к детям. Инструктором по физкультуре проводится работа в соответствии с программой  ДОУ. Режим дня соответствует сезону и возрасту детей.</w:t>
      </w:r>
    </w:p>
    <w:p w:rsidR="00866564" w:rsidRPr="00772640" w:rsidRDefault="00C37623" w:rsidP="0082152E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proofErr w:type="spellStart"/>
      <w:r w:rsidRPr="00772640">
        <w:rPr>
          <w:rFonts w:ascii="Arial" w:eastAsia="Times New Roman" w:hAnsi="Arial" w:cs="Arial"/>
          <w:color w:val="000000" w:themeColor="text1"/>
          <w:lang w:eastAsia="ru-RU"/>
        </w:rPr>
        <w:t>Караськова</w:t>
      </w:r>
      <w:proofErr w:type="spellEnd"/>
      <w:r w:rsidRPr="00772640">
        <w:rPr>
          <w:rFonts w:ascii="Arial" w:eastAsia="Times New Roman" w:hAnsi="Arial" w:cs="Arial"/>
          <w:color w:val="000000" w:themeColor="text1"/>
          <w:lang w:eastAsia="ru-RU"/>
        </w:rPr>
        <w:t xml:space="preserve"> Г.В.представила презентацию по закаливающим процедурам в группах</w:t>
      </w:r>
      <w:r w:rsidR="001426F5" w:rsidRPr="00772640">
        <w:rPr>
          <w:rFonts w:ascii="Arial" w:eastAsia="Times New Roman" w:hAnsi="Arial" w:cs="Arial"/>
          <w:color w:val="000000" w:themeColor="text1"/>
          <w:lang w:eastAsia="ru-RU"/>
        </w:rPr>
        <w:t xml:space="preserve">, </w:t>
      </w:r>
      <w:r w:rsidR="00582A31" w:rsidRPr="00772640">
        <w:rPr>
          <w:rFonts w:ascii="Arial" w:eastAsia="Times New Roman" w:hAnsi="Arial" w:cs="Arial"/>
          <w:color w:val="000000" w:themeColor="text1"/>
          <w:lang w:eastAsia="ru-RU"/>
        </w:rPr>
        <w:t>рассказала о том</w:t>
      </w:r>
      <w:r w:rsidR="001426F5" w:rsidRPr="00772640">
        <w:rPr>
          <w:rFonts w:ascii="Arial" w:eastAsia="Times New Roman" w:hAnsi="Arial" w:cs="Arial"/>
          <w:color w:val="000000" w:themeColor="text1"/>
          <w:lang w:eastAsia="ru-RU"/>
        </w:rPr>
        <w:t xml:space="preserve">, что нужно формировать способность к ЗОЖ, развивать целесообразность физической активности. В результате мониторинга представленного педагогами Лапшиной Л.А. и </w:t>
      </w:r>
      <w:proofErr w:type="spellStart"/>
      <w:r w:rsidR="001426F5" w:rsidRPr="00772640">
        <w:rPr>
          <w:rFonts w:ascii="Arial" w:eastAsia="Times New Roman" w:hAnsi="Arial" w:cs="Arial"/>
          <w:color w:val="000000" w:themeColor="text1"/>
          <w:lang w:eastAsia="ru-RU"/>
        </w:rPr>
        <w:t>Ловцовой</w:t>
      </w:r>
      <w:proofErr w:type="spellEnd"/>
      <w:r w:rsidR="001426F5" w:rsidRPr="00772640">
        <w:rPr>
          <w:rFonts w:ascii="Arial" w:eastAsia="Times New Roman" w:hAnsi="Arial" w:cs="Arial"/>
          <w:color w:val="000000" w:themeColor="text1"/>
          <w:lang w:eastAsia="ru-RU"/>
        </w:rPr>
        <w:t xml:space="preserve"> И.Л.  выяснили</w:t>
      </w:r>
      <w:r w:rsidR="00C75C6A" w:rsidRPr="00772640">
        <w:rPr>
          <w:rFonts w:ascii="Arial" w:eastAsia="Times New Roman" w:hAnsi="Arial" w:cs="Arial"/>
          <w:color w:val="000000" w:themeColor="text1"/>
          <w:lang w:eastAsia="ru-RU"/>
        </w:rPr>
        <w:t>, что заболеваемость в ДОУ имеет скачкообразный период в зависимости от сезона весна-осень.</w:t>
      </w:r>
    </w:p>
    <w:p w:rsidR="00582A31" w:rsidRPr="00772640" w:rsidRDefault="00291C1A" w:rsidP="00C837F7">
      <w:pPr>
        <w:jc w:val="both"/>
        <w:rPr>
          <w:rFonts w:ascii="Arial" w:hAnsi="Arial" w:cs="Arial"/>
        </w:rPr>
      </w:pPr>
      <w:r w:rsidRPr="00772640">
        <w:rPr>
          <w:rFonts w:ascii="Arial" w:hAnsi="Arial" w:cs="Arial"/>
        </w:rPr>
        <w:t>На педсовете</w:t>
      </w:r>
      <w:r w:rsidR="003900C5" w:rsidRPr="00772640">
        <w:rPr>
          <w:rFonts w:ascii="Arial" w:hAnsi="Arial" w:cs="Arial"/>
        </w:rPr>
        <w:t xml:space="preserve"> –</w:t>
      </w:r>
      <w:r w:rsidR="000C023B" w:rsidRPr="00772640">
        <w:rPr>
          <w:rFonts w:ascii="Arial" w:hAnsi="Arial" w:cs="Arial"/>
        </w:rPr>
        <w:t xml:space="preserve"> </w:t>
      </w:r>
      <w:r w:rsidRPr="00772640">
        <w:rPr>
          <w:rFonts w:ascii="Arial" w:hAnsi="Arial" w:cs="Arial"/>
        </w:rPr>
        <w:t>«</w:t>
      </w:r>
      <w:r w:rsidR="00866564" w:rsidRPr="00772640">
        <w:rPr>
          <w:rFonts w:ascii="Arial" w:hAnsi="Arial" w:cs="Arial"/>
        </w:rPr>
        <w:t>Эффективное внедрение современных технологий и методов развития связной речи как условие улучшения речевых способностей дошкольников</w:t>
      </w:r>
      <w:r w:rsidRPr="00772640">
        <w:rPr>
          <w:rFonts w:ascii="Arial" w:hAnsi="Arial" w:cs="Arial"/>
        </w:rPr>
        <w:t>»</w:t>
      </w:r>
      <w:r w:rsidR="00FC5972" w:rsidRPr="00772640">
        <w:rPr>
          <w:rFonts w:ascii="Arial" w:hAnsi="Arial" w:cs="Arial"/>
        </w:rPr>
        <w:t xml:space="preserve"> Старший воспитатель выступила с </w:t>
      </w:r>
      <w:r w:rsidR="00866564" w:rsidRPr="00772640">
        <w:rPr>
          <w:rFonts w:ascii="Arial" w:hAnsi="Arial" w:cs="Arial"/>
        </w:rPr>
        <w:t>информационно-аналитической справкой по результатам тематического контроля   « Современные технологии развития речи</w:t>
      </w:r>
      <w:r w:rsidR="00C837F7" w:rsidRPr="00772640">
        <w:rPr>
          <w:rFonts w:ascii="Arial" w:hAnsi="Arial" w:cs="Arial"/>
        </w:rPr>
        <w:t>»</w:t>
      </w:r>
    </w:p>
    <w:p w:rsidR="00BA3D68" w:rsidRPr="00772640" w:rsidRDefault="00F067F1" w:rsidP="00C837F7">
      <w:pPr>
        <w:jc w:val="both"/>
        <w:rPr>
          <w:rFonts w:ascii="Arial" w:hAnsi="Arial" w:cs="Arial"/>
        </w:rPr>
      </w:pPr>
      <w:r w:rsidRPr="00772640">
        <w:rPr>
          <w:rFonts w:ascii="Arial" w:hAnsi="Arial" w:cs="Arial"/>
        </w:rPr>
        <w:t>Лапшина Л.А.</w:t>
      </w:r>
      <w:r w:rsidR="0082152E" w:rsidRPr="00772640">
        <w:rPr>
          <w:rFonts w:ascii="Arial" w:hAnsi="Arial" w:cs="Arial"/>
        </w:rPr>
        <w:t>зачитала справку по итогам тематического контроля</w:t>
      </w:r>
      <w:r w:rsidRPr="00772640">
        <w:rPr>
          <w:rFonts w:ascii="Arial" w:hAnsi="Arial" w:cs="Arial"/>
        </w:rPr>
        <w:t xml:space="preserve"> </w:t>
      </w:r>
      <w:r w:rsidR="0082152E" w:rsidRPr="00772640">
        <w:rPr>
          <w:rFonts w:ascii="Arial" w:hAnsi="Arial" w:cs="Arial"/>
        </w:rPr>
        <w:t>«Организация системы работы в МКДОУ по развитию связной речи дошкольников»</w:t>
      </w:r>
      <w:r w:rsidR="00821A69" w:rsidRPr="00772640">
        <w:rPr>
          <w:rFonts w:ascii="Arial" w:hAnsi="Arial" w:cs="Arial"/>
        </w:rPr>
        <w:t>, который показал, что проблема развития речи дошкольнико</w:t>
      </w:r>
      <w:proofErr w:type="gramStart"/>
      <w:r w:rsidR="00821A69" w:rsidRPr="00772640">
        <w:rPr>
          <w:rFonts w:ascii="Arial" w:hAnsi="Arial" w:cs="Arial"/>
        </w:rPr>
        <w:t>в</w:t>
      </w:r>
      <w:r w:rsidR="005A06C3" w:rsidRPr="00772640">
        <w:rPr>
          <w:rFonts w:ascii="Arial" w:hAnsi="Arial" w:cs="Arial"/>
        </w:rPr>
        <w:t>(</w:t>
      </w:r>
      <w:proofErr w:type="gramEnd"/>
      <w:r w:rsidR="005A06C3" w:rsidRPr="00772640">
        <w:rPr>
          <w:rFonts w:ascii="Arial" w:hAnsi="Arial" w:cs="Arial"/>
        </w:rPr>
        <w:t>связные высказывания короткие, состоят из отдельных фрагментов, логически не связанных между собой, в речи грамматические ошибки, неохотно составляют рассказы по заданным темам)</w:t>
      </w:r>
      <w:r w:rsidR="00821A69" w:rsidRPr="00772640">
        <w:rPr>
          <w:rFonts w:ascii="Arial" w:hAnsi="Arial" w:cs="Arial"/>
        </w:rPr>
        <w:t xml:space="preserve"> актуальна  и решается через ООД, свободную деятельность детей, режимные моменты, прогулки.</w:t>
      </w:r>
      <w:r w:rsidR="005A06C3" w:rsidRPr="00772640">
        <w:rPr>
          <w:rFonts w:ascii="Arial" w:hAnsi="Arial" w:cs="Arial"/>
        </w:rPr>
        <w:t xml:space="preserve"> Анкетирование родителей показало, что в большинстве родители</w:t>
      </w:r>
      <w:r w:rsidR="00BA3D68" w:rsidRPr="00772640">
        <w:rPr>
          <w:rFonts w:ascii="Arial" w:hAnsi="Arial" w:cs="Arial"/>
        </w:rPr>
        <w:t xml:space="preserve"> не обращают внимания</w:t>
      </w:r>
      <w:r w:rsidR="005A06C3" w:rsidRPr="00772640">
        <w:rPr>
          <w:rFonts w:ascii="Arial" w:hAnsi="Arial" w:cs="Arial"/>
        </w:rPr>
        <w:t xml:space="preserve"> на речевое развитие детей.</w:t>
      </w:r>
      <w:r w:rsidR="00821A69" w:rsidRPr="00772640">
        <w:rPr>
          <w:rFonts w:ascii="Arial" w:hAnsi="Arial" w:cs="Arial"/>
        </w:rPr>
        <w:t xml:space="preserve"> Л.А предложила продолжить работу по развитию, формированию, и совершенствованию связной речи дошкольников</w:t>
      </w:r>
      <w:r w:rsidR="005A06C3" w:rsidRPr="00772640">
        <w:rPr>
          <w:rFonts w:ascii="Arial" w:hAnsi="Arial" w:cs="Arial"/>
        </w:rPr>
        <w:t>.</w:t>
      </w:r>
    </w:p>
    <w:p w:rsidR="00ED32CA" w:rsidRPr="00772640" w:rsidRDefault="00B42212" w:rsidP="00C837F7">
      <w:pPr>
        <w:jc w:val="both"/>
        <w:rPr>
          <w:rFonts w:ascii="Arial" w:hAnsi="Arial" w:cs="Arial"/>
        </w:rPr>
      </w:pPr>
      <w:r w:rsidRPr="00772640">
        <w:rPr>
          <w:rFonts w:ascii="Arial" w:hAnsi="Arial" w:cs="Arial"/>
        </w:rPr>
        <w:t xml:space="preserve">Лапшина С.С. </w:t>
      </w:r>
      <w:r w:rsidR="00BA3D68" w:rsidRPr="00772640">
        <w:rPr>
          <w:rFonts w:ascii="Arial" w:hAnsi="Arial" w:cs="Arial"/>
        </w:rPr>
        <w:t>провела деловую игру «Теоретические основы развития связной речи у дошкольников»</w:t>
      </w:r>
      <w:r w:rsidRPr="00772640">
        <w:rPr>
          <w:rFonts w:ascii="Arial" w:hAnsi="Arial" w:cs="Arial"/>
        </w:rPr>
        <w:t>, интересно прошло 2 задание пришлось подумать,</w:t>
      </w:r>
      <w:r w:rsidR="004B25FD" w:rsidRPr="00772640">
        <w:rPr>
          <w:rFonts w:ascii="Arial" w:hAnsi="Arial" w:cs="Arial"/>
        </w:rPr>
        <w:t xml:space="preserve">  </w:t>
      </w:r>
      <w:r w:rsidR="00B455A8" w:rsidRPr="00772640">
        <w:rPr>
          <w:rFonts w:ascii="Arial" w:hAnsi="Arial" w:cs="Arial"/>
        </w:rPr>
        <w:t>вызвало затруднение</w:t>
      </w:r>
      <w:r w:rsidR="00ED32CA" w:rsidRPr="00772640">
        <w:rPr>
          <w:rFonts w:ascii="Arial" w:hAnsi="Arial" w:cs="Arial"/>
        </w:rPr>
        <w:t xml:space="preserve"> задание «Назовите одним словом».</w:t>
      </w:r>
    </w:p>
    <w:p w:rsidR="00ED32CA" w:rsidRPr="00772640" w:rsidRDefault="00ED32CA" w:rsidP="00C837F7">
      <w:pPr>
        <w:jc w:val="both"/>
        <w:rPr>
          <w:rFonts w:ascii="Arial" w:hAnsi="Arial" w:cs="Arial"/>
        </w:rPr>
      </w:pPr>
      <w:r w:rsidRPr="00772640">
        <w:rPr>
          <w:rFonts w:ascii="Arial" w:hAnsi="Arial" w:cs="Arial"/>
        </w:rPr>
        <w:t xml:space="preserve">В ходе деловой игры активизировались знания и умения в области речевого развития дошкольников, вспомнили методы и </w:t>
      </w:r>
      <w:proofErr w:type="gramStart"/>
      <w:r w:rsidRPr="00772640">
        <w:rPr>
          <w:rFonts w:ascii="Arial" w:hAnsi="Arial" w:cs="Arial"/>
        </w:rPr>
        <w:t>приемы</w:t>
      </w:r>
      <w:proofErr w:type="gramEnd"/>
      <w:r w:rsidRPr="00772640">
        <w:rPr>
          <w:rFonts w:ascii="Arial" w:hAnsi="Arial" w:cs="Arial"/>
        </w:rPr>
        <w:t xml:space="preserve"> способствующие речевому развитию детей.</w:t>
      </w:r>
    </w:p>
    <w:p w:rsidR="00F067F1" w:rsidRPr="00772640" w:rsidRDefault="00ED32CA" w:rsidP="00C837F7">
      <w:pPr>
        <w:jc w:val="both"/>
        <w:rPr>
          <w:rFonts w:ascii="Arial" w:hAnsi="Arial" w:cs="Arial"/>
        </w:rPr>
      </w:pPr>
      <w:r w:rsidRPr="00772640">
        <w:rPr>
          <w:rFonts w:ascii="Arial" w:hAnsi="Arial" w:cs="Arial"/>
        </w:rPr>
        <w:lastRenderedPageBreak/>
        <w:t>Рассказала опыт своей работы Л.А.Лапшина по стимулированию речи детей младшего возраста, постоянно разговаривая с детьми, включать каждого в диалог</w:t>
      </w:r>
      <w:proofErr w:type="gramStart"/>
      <w:r w:rsidRPr="00772640">
        <w:rPr>
          <w:rFonts w:ascii="Arial" w:hAnsi="Arial" w:cs="Arial"/>
        </w:rPr>
        <w:t xml:space="preserve"> ,</w:t>
      </w:r>
      <w:proofErr w:type="gramEnd"/>
      <w:r w:rsidRPr="00772640">
        <w:rPr>
          <w:rFonts w:ascii="Arial" w:hAnsi="Arial" w:cs="Arial"/>
        </w:rPr>
        <w:t>создавать потребности в собственных высказываниях.</w:t>
      </w:r>
    </w:p>
    <w:p w:rsidR="00ED32CA" w:rsidRPr="00772640" w:rsidRDefault="00ED32CA" w:rsidP="00C837F7">
      <w:pPr>
        <w:jc w:val="both"/>
        <w:rPr>
          <w:rFonts w:ascii="Arial" w:hAnsi="Arial" w:cs="Arial"/>
        </w:rPr>
      </w:pPr>
      <w:r w:rsidRPr="00772640">
        <w:rPr>
          <w:rFonts w:ascii="Arial" w:hAnsi="Arial" w:cs="Arial"/>
        </w:rPr>
        <w:t>Поделилась своим опытом Лоренц Л.</w:t>
      </w:r>
      <w:proofErr w:type="gramStart"/>
      <w:r w:rsidRPr="00772640">
        <w:rPr>
          <w:rFonts w:ascii="Arial" w:hAnsi="Arial" w:cs="Arial"/>
        </w:rPr>
        <w:t>В.</w:t>
      </w:r>
      <w:proofErr w:type="gramEnd"/>
      <w:r w:rsidR="00441D16" w:rsidRPr="00772640">
        <w:rPr>
          <w:rFonts w:ascii="Arial" w:hAnsi="Arial" w:cs="Arial"/>
        </w:rPr>
        <w:t>которая вовлекает своих детей в сказочную деятельность, исполняя роли героев сказок дети вынуждены разговаривать.</w:t>
      </w:r>
    </w:p>
    <w:p w:rsidR="00441D16" w:rsidRPr="00772640" w:rsidRDefault="00441D16" w:rsidP="00C837F7">
      <w:pPr>
        <w:jc w:val="both"/>
        <w:rPr>
          <w:rFonts w:ascii="Arial" w:hAnsi="Arial" w:cs="Arial"/>
        </w:rPr>
      </w:pPr>
      <w:proofErr w:type="spellStart"/>
      <w:r w:rsidRPr="00772640">
        <w:rPr>
          <w:rFonts w:ascii="Arial" w:hAnsi="Arial" w:cs="Arial"/>
        </w:rPr>
        <w:t>И.Л.Ловцова</w:t>
      </w:r>
      <w:proofErr w:type="spellEnd"/>
      <w:r w:rsidRPr="00772640">
        <w:rPr>
          <w:rFonts w:ascii="Arial" w:hAnsi="Arial" w:cs="Arial"/>
        </w:rPr>
        <w:t xml:space="preserve"> представила видео-экскурсию профессии спасатель, с помощью которой проводила игры и задания на создание творческого продукта в речевой деятельности.</w:t>
      </w:r>
    </w:p>
    <w:p w:rsidR="00441D16" w:rsidRPr="00772640" w:rsidRDefault="00441D16" w:rsidP="00C837F7">
      <w:pPr>
        <w:jc w:val="both"/>
        <w:rPr>
          <w:rFonts w:ascii="Arial" w:hAnsi="Arial" w:cs="Arial"/>
        </w:rPr>
      </w:pPr>
      <w:proofErr w:type="spellStart"/>
      <w:r w:rsidRPr="00772640">
        <w:rPr>
          <w:rFonts w:ascii="Arial" w:hAnsi="Arial" w:cs="Arial"/>
        </w:rPr>
        <w:t>И.Н.Рукосуева</w:t>
      </w:r>
      <w:proofErr w:type="spellEnd"/>
      <w:r w:rsidRPr="00772640">
        <w:rPr>
          <w:rFonts w:ascii="Arial" w:hAnsi="Arial" w:cs="Arial"/>
        </w:rPr>
        <w:t xml:space="preserve"> показала презентацию использования мнемотехники в развитии речи детей</w:t>
      </w:r>
    </w:p>
    <w:p w:rsidR="00441D16" w:rsidRPr="00772640" w:rsidRDefault="00441D16" w:rsidP="00C837F7">
      <w:pPr>
        <w:jc w:val="both"/>
        <w:rPr>
          <w:rFonts w:ascii="Arial" w:hAnsi="Arial" w:cs="Arial"/>
        </w:rPr>
      </w:pPr>
      <w:r w:rsidRPr="00772640">
        <w:rPr>
          <w:rFonts w:ascii="Arial" w:hAnsi="Arial" w:cs="Arial"/>
        </w:rPr>
        <w:t>Л.А.Лапшина предложила вводить инновационные технологии «</w:t>
      </w:r>
      <w:proofErr w:type="spellStart"/>
      <w:r w:rsidRPr="00772640">
        <w:rPr>
          <w:rFonts w:ascii="Arial" w:hAnsi="Arial" w:cs="Arial"/>
        </w:rPr>
        <w:t>Стори</w:t>
      </w:r>
      <w:r w:rsidR="005A48B3" w:rsidRPr="00772640">
        <w:rPr>
          <w:rFonts w:ascii="Arial" w:hAnsi="Arial" w:cs="Arial"/>
        </w:rPr>
        <w:t>те</w:t>
      </w:r>
      <w:r w:rsidRPr="00772640">
        <w:rPr>
          <w:rFonts w:ascii="Arial" w:hAnsi="Arial" w:cs="Arial"/>
        </w:rPr>
        <w:t>л</w:t>
      </w:r>
      <w:r w:rsidR="005A48B3" w:rsidRPr="00772640">
        <w:rPr>
          <w:rFonts w:ascii="Arial" w:hAnsi="Arial" w:cs="Arial"/>
        </w:rPr>
        <w:t>ли</w:t>
      </w:r>
      <w:r w:rsidRPr="00772640">
        <w:rPr>
          <w:rFonts w:ascii="Arial" w:hAnsi="Arial" w:cs="Arial"/>
        </w:rPr>
        <w:t>нг</w:t>
      </w:r>
      <w:proofErr w:type="spellEnd"/>
      <w:proofErr w:type="gramStart"/>
      <w:r w:rsidRPr="00772640">
        <w:rPr>
          <w:rFonts w:ascii="Arial" w:hAnsi="Arial" w:cs="Arial"/>
        </w:rPr>
        <w:t>»</w:t>
      </w:r>
      <w:r w:rsidR="005A48B3" w:rsidRPr="00772640">
        <w:rPr>
          <w:rFonts w:ascii="Arial" w:hAnsi="Arial" w:cs="Arial"/>
        </w:rPr>
        <w:t>(</w:t>
      </w:r>
      <w:proofErr w:type="gramEnd"/>
      <w:r w:rsidR="005A48B3" w:rsidRPr="00772640">
        <w:rPr>
          <w:rFonts w:ascii="Arial" w:hAnsi="Arial" w:cs="Arial"/>
        </w:rPr>
        <w:t xml:space="preserve">в переводе с </w:t>
      </w:r>
      <w:proofErr w:type="spellStart"/>
      <w:r w:rsidR="005A48B3" w:rsidRPr="00772640">
        <w:rPr>
          <w:rFonts w:ascii="Arial" w:hAnsi="Arial" w:cs="Arial"/>
        </w:rPr>
        <w:t>анг</w:t>
      </w:r>
      <w:proofErr w:type="spellEnd"/>
      <w:r w:rsidR="005A48B3" w:rsidRPr="00772640">
        <w:rPr>
          <w:rFonts w:ascii="Arial" w:hAnsi="Arial" w:cs="Arial"/>
        </w:rPr>
        <w:t>. рассказывание историй)</w:t>
      </w:r>
      <w:r w:rsidRPr="00772640">
        <w:rPr>
          <w:rFonts w:ascii="Arial" w:hAnsi="Arial" w:cs="Arial"/>
        </w:rPr>
        <w:t xml:space="preserve"> в развитие речевой активности детей (кубики настроения, кубики Зайцева, карты </w:t>
      </w:r>
      <w:proofErr w:type="spellStart"/>
      <w:r w:rsidRPr="00772640">
        <w:rPr>
          <w:rFonts w:ascii="Arial" w:hAnsi="Arial" w:cs="Arial"/>
        </w:rPr>
        <w:t>Проппа</w:t>
      </w:r>
      <w:proofErr w:type="spellEnd"/>
      <w:r w:rsidRPr="00772640">
        <w:rPr>
          <w:rFonts w:ascii="Arial" w:hAnsi="Arial" w:cs="Arial"/>
        </w:rPr>
        <w:t>)</w:t>
      </w:r>
    </w:p>
    <w:p w:rsidR="0043210A" w:rsidRPr="00772640" w:rsidRDefault="0043210A" w:rsidP="0043210A">
      <w:pPr>
        <w:jc w:val="both"/>
        <w:rPr>
          <w:rFonts w:ascii="Arial" w:hAnsi="Arial" w:cs="Arial"/>
        </w:rPr>
      </w:pPr>
      <w:r w:rsidRPr="00772640">
        <w:rPr>
          <w:rFonts w:ascii="Arial" w:hAnsi="Arial" w:cs="Arial"/>
          <w:color w:val="363636"/>
        </w:rPr>
        <w:t xml:space="preserve">Заключительный педсовет состоялся в мае 2020 года, где были подведены итоги образовательной деятельности за учебный </w:t>
      </w:r>
      <w:proofErr w:type="gramStart"/>
      <w:r w:rsidRPr="00772640">
        <w:rPr>
          <w:rFonts w:ascii="Arial" w:hAnsi="Arial" w:cs="Arial"/>
          <w:color w:val="363636"/>
        </w:rPr>
        <w:t>год</w:t>
      </w:r>
      <w:proofErr w:type="gramEnd"/>
      <w:r w:rsidR="005A48B3" w:rsidRPr="00772640">
        <w:rPr>
          <w:rFonts w:ascii="Arial" w:hAnsi="Arial" w:cs="Arial"/>
        </w:rPr>
        <w:t xml:space="preserve"> </w:t>
      </w:r>
      <w:r w:rsidRPr="00772640">
        <w:rPr>
          <w:rFonts w:ascii="Arial" w:hAnsi="Arial" w:cs="Arial"/>
        </w:rPr>
        <w:t xml:space="preserve"> на </w:t>
      </w:r>
      <w:r w:rsidR="005A48B3" w:rsidRPr="00772640">
        <w:rPr>
          <w:rFonts w:ascii="Arial" w:hAnsi="Arial" w:cs="Arial"/>
        </w:rPr>
        <w:t xml:space="preserve">котором Гриневич С.М. рассказала о  выполнении годовых задач - выполнены на 70%   </w:t>
      </w:r>
      <w:r w:rsidRPr="00772640">
        <w:rPr>
          <w:rFonts w:ascii="Arial" w:hAnsi="Arial" w:cs="Arial"/>
        </w:rPr>
        <w:t>Н</w:t>
      </w:r>
      <w:r w:rsidR="005A48B3" w:rsidRPr="00772640">
        <w:rPr>
          <w:rFonts w:ascii="Arial" w:hAnsi="Arial" w:cs="Arial"/>
        </w:rPr>
        <w:t>е удалось раскрыть задачу по созданию системы партнерского взаимодействия ДОУ и семьи</w:t>
      </w:r>
      <w:r w:rsidRPr="00772640">
        <w:rPr>
          <w:rFonts w:ascii="Arial" w:hAnsi="Arial" w:cs="Arial"/>
        </w:rPr>
        <w:t>,</w:t>
      </w:r>
      <w:r w:rsidR="005A48B3" w:rsidRPr="00772640">
        <w:rPr>
          <w:rFonts w:ascii="Arial" w:hAnsi="Arial" w:cs="Arial"/>
        </w:rPr>
        <w:t xml:space="preserve"> т.к. </w:t>
      </w:r>
      <w:r w:rsidRPr="00772640">
        <w:rPr>
          <w:rFonts w:ascii="Arial" w:hAnsi="Arial" w:cs="Arial"/>
        </w:rPr>
        <w:t xml:space="preserve">повлияла самоизоляция в период пандемии СОВИД-19. у многих родителей нет мобильных </w:t>
      </w:r>
      <w:proofErr w:type="spellStart"/>
      <w:r w:rsidRPr="00772640">
        <w:rPr>
          <w:rFonts w:ascii="Arial" w:hAnsi="Arial" w:cs="Arial"/>
        </w:rPr>
        <w:t>гаджетов</w:t>
      </w:r>
      <w:proofErr w:type="spellEnd"/>
      <w:r w:rsidRPr="00772640">
        <w:rPr>
          <w:rFonts w:ascii="Arial" w:hAnsi="Arial" w:cs="Arial"/>
        </w:rPr>
        <w:t xml:space="preserve"> с широким спектром приложений и нет желания общаться с ДОУ в выполнении каких-то заданий.</w:t>
      </w:r>
      <w:r w:rsidR="000443AA" w:rsidRPr="00772640">
        <w:rPr>
          <w:rFonts w:ascii="Arial" w:hAnsi="Arial" w:cs="Arial"/>
        </w:rPr>
        <w:t xml:space="preserve">  </w:t>
      </w:r>
    </w:p>
    <w:p w:rsidR="0043210A" w:rsidRPr="00772640" w:rsidRDefault="0043210A" w:rsidP="0043210A">
      <w:pPr>
        <w:jc w:val="both"/>
        <w:rPr>
          <w:rFonts w:ascii="Arial" w:hAnsi="Arial" w:cs="Arial"/>
        </w:rPr>
      </w:pPr>
      <w:r w:rsidRPr="00772640">
        <w:rPr>
          <w:rFonts w:ascii="Arial" w:hAnsi="Arial" w:cs="Arial"/>
        </w:rPr>
        <w:t>Воспитателями и специалистами были представлены отчёты о проделанн</w:t>
      </w:r>
      <w:r w:rsidR="00416AEA" w:rsidRPr="00772640">
        <w:rPr>
          <w:rFonts w:ascii="Arial" w:hAnsi="Arial" w:cs="Arial"/>
        </w:rPr>
        <w:t>ой работе  за учебный год.</w:t>
      </w:r>
      <w:r w:rsidR="00B35CB6" w:rsidRPr="00772640">
        <w:rPr>
          <w:rFonts w:ascii="Arial" w:hAnsi="Arial" w:cs="Arial"/>
        </w:rPr>
        <w:t xml:space="preserve"> </w:t>
      </w:r>
      <w:r w:rsidR="00416AEA" w:rsidRPr="00772640">
        <w:rPr>
          <w:rFonts w:ascii="Arial" w:hAnsi="Arial" w:cs="Arial"/>
        </w:rPr>
        <w:t>Из</w:t>
      </w:r>
      <w:r w:rsidRPr="00772640">
        <w:rPr>
          <w:rFonts w:ascii="Arial" w:hAnsi="Arial" w:cs="Arial"/>
        </w:rPr>
        <w:t xml:space="preserve"> отчетов выявлено, что педагоги </w:t>
      </w:r>
      <w:r w:rsidR="00B35CB6" w:rsidRPr="00772640">
        <w:rPr>
          <w:rFonts w:ascii="Arial" w:hAnsi="Arial" w:cs="Arial"/>
        </w:rPr>
        <w:t xml:space="preserve">внедряли инновационные технологии: </w:t>
      </w:r>
      <w:r w:rsidR="00416AEA" w:rsidRPr="00772640">
        <w:rPr>
          <w:rFonts w:ascii="Arial" w:hAnsi="Arial" w:cs="Arial"/>
        </w:rPr>
        <w:t xml:space="preserve">ранняя социализация, </w:t>
      </w:r>
      <w:r w:rsidR="00B35CB6" w:rsidRPr="00772640">
        <w:rPr>
          <w:rFonts w:ascii="Arial" w:hAnsi="Arial" w:cs="Arial"/>
        </w:rPr>
        <w:t>продолжился рефлексивный круг, проблемная педагогическая ситуация, метод проектов</w:t>
      </w:r>
      <w:r w:rsidR="00416AEA" w:rsidRPr="00772640">
        <w:rPr>
          <w:rFonts w:ascii="Arial" w:hAnsi="Arial" w:cs="Arial"/>
        </w:rPr>
        <w:t>, опыт работы в парах</w:t>
      </w:r>
      <w:r w:rsidR="00B35CB6" w:rsidRPr="00772640">
        <w:rPr>
          <w:rFonts w:ascii="Arial" w:hAnsi="Arial" w:cs="Arial"/>
        </w:rPr>
        <w:t xml:space="preserve"> остался</w:t>
      </w:r>
      <w:r w:rsidR="00151FCE" w:rsidRPr="00772640">
        <w:rPr>
          <w:rFonts w:ascii="Arial" w:hAnsi="Arial" w:cs="Arial"/>
        </w:rPr>
        <w:t>,</w:t>
      </w:r>
      <w:r w:rsidR="00B35CB6" w:rsidRPr="00772640">
        <w:rPr>
          <w:rFonts w:ascii="Arial" w:hAnsi="Arial" w:cs="Arial"/>
        </w:rPr>
        <w:t xml:space="preserve"> </w:t>
      </w:r>
      <w:proofErr w:type="spellStart"/>
      <w:r w:rsidR="00151FCE" w:rsidRPr="00772640">
        <w:rPr>
          <w:rFonts w:ascii="Arial" w:hAnsi="Arial" w:cs="Arial"/>
        </w:rPr>
        <w:t>ТРИЗ-технологии</w:t>
      </w:r>
      <w:proofErr w:type="spellEnd"/>
      <w:r w:rsidR="00151FCE" w:rsidRPr="00772640">
        <w:rPr>
          <w:rFonts w:ascii="Arial" w:hAnsi="Arial" w:cs="Arial"/>
        </w:rPr>
        <w:t xml:space="preserve"> </w:t>
      </w:r>
      <w:r w:rsidR="00B35CB6" w:rsidRPr="00772640">
        <w:rPr>
          <w:rFonts w:ascii="Arial" w:hAnsi="Arial" w:cs="Arial"/>
        </w:rPr>
        <w:t xml:space="preserve">на том же уровне, запланированные </w:t>
      </w:r>
      <w:proofErr w:type="spellStart"/>
      <w:proofErr w:type="gramStart"/>
      <w:r w:rsidR="00B35CB6" w:rsidRPr="00772640">
        <w:rPr>
          <w:rFonts w:ascii="Arial" w:hAnsi="Arial" w:cs="Arial"/>
        </w:rPr>
        <w:t>кейс-технологии</w:t>
      </w:r>
      <w:proofErr w:type="spellEnd"/>
      <w:proofErr w:type="gramEnd"/>
      <w:r w:rsidR="00B35CB6" w:rsidRPr="00772640">
        <w:rPr>
          <w:rFonts w:ascii="Arial" w:hAnsi="Arial" w:cs="Arial"/>
        </w:rPr>
        <w:t>, в образовательный процесс</w:t>
      </w:r>
      <w:r w:rsidR="000443AA" w:rsidRPr="00772640">
        <w:rPr>
          <w:rFonts w:ascii="Arial" w:hAnsi="Arial" w:cs="Arial"/>
        </w:rPr>
        <w:t xml:space="preserve"> не включались</w:t>
      </w:r>
      <w:r w:rsidR="00416AEA" w:rsidRPr="00772640">
        <w:rPr>
          <w:rFonts w:ascii="Arial" w:hAnsi="Arial" w:cs="Arial"/>
        </w:rPr>
        <w:t>.</w:t>
      </w:r>
      <w:r w:rsidR="00B35CB6" w:rsidRPr="00772640">
        <w:rPr>
          <w:rFonts w:ascii="Arial" w:hAnsi="Arial" w:cs="Arial"/>
        </w:rPr>
        <w:t xml:space="preserve"> </w:t>
      </w:r>
      <w:proofErr w:type="spellStart"/>
      <w:r w:rsidR="00416AEA" w:rsidRPr="00772640">
        <w:rPr>
          <w:rFonts w:ascii="Arial" w:hAnsi="Arial" w:cs="Arial"/>
        </w:rPr>
        <w:t>Караськова</w:t>
      </w:r>
      <w:proofErr w:type="spellEnd"/>
      <w:r w:rsidR="00B35CB6" w:rsidRPr="00772640">
        <w:rPr>
          <w:rFonts w:ascii="Arial" w:hAnsi="Arial" w:cs="Arial"/>
        </w:rPr>
        <w:t xml:space="preserve"> Г.В. представила свой опыт работы </w:t>
      </w:r>
      <w:proofErr w:type="spellStart"/>
      <w:r w:rsidR="00B35CB6" w:rsidRPr="00772640">
        <w:rPr>
          <w:rFonts w:ascii="Arial" w:hAnsi="Arial" w:cs="Arial"/>
        </w:rPr>
        <w:t>здоровьесберегающих</w:t>
      </w:r>
      <w:proofErr w:type="spellEnd"/>
      <w:r w:rsidR="00B35CB6" w:rsidRPr="00772640">
        <w:rPr>
          <w:rFonts w:ascii="Arial" w:hAnsi="Arial" w:cs="Arial"/>
        </w:rPr>
        <w:t xml:space="preserve"> технологий на конкурсе педагогов районного уровня и заняла 3 место</w:t>
      </w:r>
      <w:r w:rsidR="000443AA" w:rsidRPr="00772640">
        <w:rPr>
          <w:rFonts w:ascii="Arial" w:hAnsi="Arial" w:cs="Arial"/>
        </w:rPr>
        <w:t>, этот раздел плана выполнен на 60 %</w:t>
      </w:r>
    </w:p>
    <w:p w:rsidR="00D97406" w:rsidRPr="00772640" w:rsidRDefault="00291C1A" w:rsidP="0043210A">
      <w:pPr>
        <w:jc w:val="both"/>
        <w:rPr>
          <w:rFonts w:ascii="Arial" w:hAnsi="Arial" w:cs="Arial"/>
        </w:rPr>
      </w:pPr>
      <w:r w:rsidRPr="00772640">
        <w:rPr>
          <w:rFonts w:ascii="Arial" w:hAnsi="Arial" w:cs="Arial"/>
          <w:color w:val="363636"/>
        </w:rPr>
        <w:t xml:space="preserve">  </w:t>
      </w:r>
      <w:r w:rsidR="00D97406" w:rsidRPr="00772640">
        <w:rPr>
          <w:rFonts w:ascii="Arial" w:hAnsi="Arial" w:cs="Arial"/>
          <w:color w:val="000000"/>
        </w:rPr>
        <w:t xml:space="preserve">Следующей формой повышения педагогического уровня педагогов являются консультации. </w:t>
      </w:r>
      <w:r w:rsidR="00416AEA" w:rsidRPr="00772640">
        <w:rPr>
          <w:rFonts w:ascii="Arial" w:hAnsi="Arial" w:cs="Arial"/>
          <w:color w:val="000000"/>
        </w:rPr>
        <w:t>В</w:t>
      </w:r>
      <w:r w:rsidR="00D97406" w:rsidRPr="00772640">
        <w:rPr>
          <w:rFonts w:ascii="Arial" w:hAnsi="Arial" w:cs="Arial"/>
          <w:color w:val="000000"/>
        </w:rPr>
        <w:t xml:space="preserve"> этом учебном году </w:t>
      </w:r>
      <w:r w:rsidR="00416AEA" w:rsidRPr="00772640">
        <w:rPr>
          <w:rFonts w:ascii="Arial" w:hAnsi="Arial" w:cs="Arial"/>
          <w:color w:val="000000"/>
        </w:rPr>
        <w:t>изменилось представление консультаций некоторые  педагоги представляли консультации в виде презентаций</w:t>
      </w:r>
      <w:proofErr w:type="gramStart"/>
      <w:r w:rsidR="00151FCE" w:rsidRPr="00772640">
        <w:rPr>
          <w:rFonts w:ascii="Arial" w:hAnsi="Arial" w:cs="Arial"/>
          <w:color w:val="000000"/>
        </w:rPr>
        <w:t>:</w:t>
      </w:r>
      <w:r w:rsidR="00416AEA" w:rsidRPr="00772640">
        <w:rPr>
          <w:rFonts w:ascii="Arial" w:hAnsi="Arial" w:cs="Arial"/>
          <w:color w:val="000000"/>
        </w:rPr>
        <w:t>«</w:t>
      </w:r>
      <w:proofErr w:type="gramEnd"/>
      <w:r w:rsidR="00416AEA" w:rsidRPr="00772640">
        <w:rPr>
          <w:rFonts w:ascii="Arial" w:hAnsi="Arial" w:cs="Arial"/>
          <w:color w:val="000000"/>
        </w:rPr>
        <w:t xml:space="preserve">Маленькие экспериментаторы» </w:t>
      </w:r>
      <w:proofErr w:type="spellStart"/>
      <w:r w:rsidR="00416AEA" w:rsidRPr="00772640">
        <w:rPr>
          <w:rFonts w:ascii="Arial" w:hAnsi="Arial" w:cs="Arial"/>
          <w:color w:val="000000"/>
        </w:rPr>
        <w:t>Ловцова</w:t>
      </w:r>
      <w:proofErr w:type="spellEnd"/>
      <w:r w:rsidR="00416AEA" w:rsidRPr="00772640">
        <w:rPr>
          <w:rFonts w:ascii="Arial" w:hAnsi="Arial" w:cs="Arial"/>
          <w:color w:val="000000"/>
        </w:rPr>
        <w:t xml:space="preserve"> И.Л., «Финансовая грамотность детей» Гриневич С.М., </w:t>
      </w:r>
      <w:r w:rsidR="00F4148F" w:rsidRPr="00772640">
        <w:rPr>
          <w:rFonts w:ascii="Arial" w:hAnsi="Arial" w:cs="Arial"/>
          <w:color w:val="000000"/>
        </w:rPr>
        <w:t>«Воспитание КГН» Лапшина Л.А.</w:t>
      </w:r>
    </w:p>
    <w:p w:rsidR="00D97406" w:rsidRPr="00772640" w:rsidRDefault="00D97406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По профилактике дорожно-тра</w:t>
      </w:r>
      <w:r w:rsidR="00C8095C" w:rsidRPr="00772640">
        <w:rPr>
          <w:rFonts w:ascii="Arial" w:hAnsi="Arial" w:cs="Arial"/>
          <w:color w:val="000000"/>
          <w:sz w:val="22"/>
          <w:szCs w:val="22"/>
        </w:rPr>
        <w:t>нспортного травматизма проводили</w:t>
      </w:r>
      <w:r w:rsidRPr="00772640">
        <w:rPr>
          <w:rFonts w:ascii="Arial" w:hAnsi="Arial" w:cs="Arial"/>
          <w:color w:val="000000"/>
          <w:sz w:val="22"/>
          <w:szCs w:val="22"/>
        </w:rPr>
        <w:t>сь</w:t>
      </w:r>
      <w:proofErr w:type="gramStart"/>
      <w:r w:rsidRPr="00772640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 w:rsidR="00C8095C" w:rsidRPr="00772640">
        <w:rPr>
          <w:rFonts w:ascii="Arial" w:hAnsi="Arial" w:cs="Arial"/>
          <w:color w:val="000000"/>
          <w:sz w:val="22"/>
          <w:szCs w:val="22"/>
        </w:rPr>
        <w:t xml:space="preserve"> тематическая неделя</w:t>
      </w:r>
      <w:r w:rsidRPr="00772640">
        <w:rPr>
          <w:rFonts w:ascii="Arial" w:hAnsi="Arial" w:cs="Arial"/>
          <w:color w:val="000000"/>
          <w:sz w:val="22"/>
          <w:szCs w:val="22"/>
        </w:rPr>
        <w:t xml:space="preserve"> </w:t>
      </w:r>
      <w:r w:rsidR="00C8095C" w:rsidRPr="00772640">
        <w:rPr>
          <w:rFonts w:ascii="Arial" w:hAnsi="Arial" w:cs="Arial"/>
          <w:color w:val="000000"/>
          <w:sz w:val="22"/>
          <w:szCs w:val="22"/>
        </w:rPr>
        <w:t xml:space="preserve">27- 31 января, </w:t>
      </w:r>
      <w:r w:rsidRPr="00772640">
        <w:rPr>
          <w:rFonts w:ascii="Arial" w:hAnsi="Arial" w:cs="Arial"/>
          <w:color w:val="000000"/>
          <w:sz w:val="22"/>
          <w:szCs w:val="22"/>
        </w:rPr>
        <w:t>организация и проведение развлечений для детей по ПДД, оформление уголков безопасности дорожного движения в группах, были проведены прогулки с детьми по этой теме, чтение детской литературы, выставка детских работ и рисунков по теме ПДД</w:t>
      </w:r>
      <w:r w:rsidR="00C8095C" w:rsidRPr="00772640">
        <w:rPr>
          <w:rFonts w:ascii="Arial" w:hAnsi="Arial" w:cs="Arial"/>
          <w:color w:val="000000"/>
          <w:sz w:val="22"/>
          <w:szCs w:val="22"/>
        </w:rPr>
        <w:t xml:space="preserve"> и участие в конкурсе « Дорога и мы»</w:t>
      </w:r>
      <w:r w:rsidRPr="00772640">
        <w:rPr>
          <w:rFonts w:ascii="Arial" w:hAnsi="Arial" w:cs="Arial"/>
          <w:color w:val="000000"/>
          <w:sz w:val="22"/>
          <w:szCs w:val="22"/>
        </w:rPr>
        <w:t>,</w:t>
      </w:r>
      <w:r w:rsidR="00C8095C" w:rsidRPr="0077264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2640">
        <w:rPr>
          <w:rFonts w:ascii="Arial" w:hAnsi="Arial" w:cs="Arial"/>
          <w:color w:val="000000"/>
          <w:sz w:val="22"/>
          <w:szCs w:val="22"/>
        </w:rPr>
        <w:t>с родителями проведены консультации по теме. По правилам пожарной безопасности проводились специальные занятия по всем групп</w:t>
      </w:r>
      <w:r w:rsidR="00C8095C" w:rsidRPr="00772640">
        <w:rPr>
          <w:rFonts w:ascii="Arial" w:hAnsi="Arial" w:cs="Arial"/>
          <w:color w:val="000000"/>
          <w:sz w:val="22"/>
          <w:szCs w:val="22"/>
        </w:rPr>
        <w:t xml:space="preserve">, посещение пожарной части ПЧ-63 с. Сухобузимского в рамках тематической недели 3-14 февраля «Надо мне определиться </w:t>
      </w:r>
      <w:r w:rsidR="00151FCE" w:rsidRPr="00772640">
        <w:rPr>
          <w:rFonts w:ascii="Arial" w:hAnsi="Arial" w:cs="Arial"/>
          <w:color w:val="000000"/>
          <w:sz w:val="22"/>
          <w:szCs w:val="22"/>
        </w:rPr>
        <w:t>где, же я хочу трудиться»</w:t>
      </w:r>
      <w:r w:rsidRPr="00772640">
        <w:rPr>
          <w:rFonts w:ascii="Arial" w:hAnsi="Arial" w:cs="Arial"/>
          <w:color w:val="000000"/>
          <w:sz w:val="22"/>
          <w:szCs w:val="22"/>
        </w:rPr>
        <w:t xml:space="preserve">, инструктаж сотрудников, для родителей – папки-передвижки по теме. В конце года с 2 апреля по 22 мая в детском саду проводилась Всероссийская интернет-акция «Противопожарная безопасность» для среднего и старшего дошкольного возраста. В ней приняли участие 65 детей. </w:t>
      </w:r>
    </w:p>
    <w:p w:rsidR="00D97406" w:rsidRPr="00772640" w:rsidRDefault="008C0FA5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В течение</w:t>
      </w:r>
      <w:r w:rsidR="00D97406" w:rsidRPr="00772640">
        <w:rPr>
          <w:rFonts w:ascii="Arial" w:hAnsi="Arial" w:cs="Arial"/>
          <w:color w:val="000000"/>
          <w:sz w:val="22"/>
          <w:szCs w:val="22"/>
        </w:rPr>
        <w:t xml:space="preserve"> учебного года</w:t>
      </w:r>
      <w:r w:rsidR="00151FCE" w:rsidRPr="00772640">
        <w:rPr>
          <w:rFonts w:ascii="Arial" w:hAnsi="Arial" w:cs="Arial"/>
          <w:color w:val="000000"/>
          <w:sz w:val="22"/>
          <w:szCs w:val="22"/>
        </w:rPr>
        <w:t xml:space="preserve"> в соответствии  с годовым планом </w:t>
      </w:r>
      <w:r w:rsidR="00D97406" w:rsidRPr="00772640">
        <w:rPr>
          <w:rFonts w:ascii="Arial" w:hAnsi="Arial" w:cs="Arial"/>
          <w:color w:val="000000"/>
          <w:sz w:val="22"/>
          <w:szCs w:val="22"/>
        </w:rPr>
        <w:t>проводился оперативный</w:t>
      </w:r>
      <w:r w:rsidR="00E63FB0" w:rsidRPr="00772640">
        <w:rPr>
          <w:rFonts w:ascii="Arial" w:hAnsi="Arial" w:cs="Arial"/>
          <w:color w:val="000000"/>
          <w:sz w:val="22"/>
          <w:szCs w:val="22"/>
        </w:rPr>
        <w:t xml:space="preserve"> и тематический </w:t>
      </w:r>
      <w:r w:rsidR="00D97406" w:rsidRPr="00772640">
        <w:rPr>
          <w:rFonts w:ascii="Arial" w:hAnsi="Arial" w:cs="Arial"/>
          <w:color w:val="000000"/>
          <w:sz w:val="22"/>
          <w:szCs w:val="22"/>
        </w:rPr>
        <w:t xml:space="preserve"> контроль групп. По итогам</w:t>
      </w:r>
      <w:r w:rsidRPr="00772640">
        <w:rPr>
          <w:rFonts w:ascii="Arial" w:hAnsi="Arial" w:cs="Arial"/>
          <w:color w:val="000000"/>
          <w:sz w:val="22"/>
          <w:szCs w:val="22"/>
        </w:rPr>
        <w:t xml:space="preserve"> которого</w:t>
      </w:r>
      <w:r w:rsidR="00D97406" w:rsidRPr="00772640">
        <w:rPr>
          <w:rFonts w:ascii="Arial" w:hAnsi="Arial" w:cs="Arial"/>
          <w:color w:val="000000"/>
          <w:sz w:val="22"/>
          <w:szCs w:val="22"/>
        </w:rPr>
        <w:t xml:space="preserve"> можно сказать, что в каждой группе в </w:t>
      </w:r>
      <w:r w:rsidR="00D97406" w:rsidRPr="00772640">
        <w:rPr>
          <w:rFonts w:ascii="Arial" w:hAnsi="Arial" w:cs="Arial"/>
          <w:color w:val="000000"/>
          <w:sz w:val="22"/>
          <w:szCs w:val="22"/>
        </w:rPr>
        <w:lastRenderedPageBreak/>
        <w:t xml:space="preserve">течение года проверялось санитарное состояние, охрана жизни и здоровья детей по инструкции охраны жизни детей, формирование культурно-гигиенических навыков у детей дошкольного возраста, организация детской деятельности в утренний отрезок времени, организация прогулок, двигательная активность детей в режиме дня, состояние центров по </w:t>
      </w:r>
      <w:r w:rsidRPr="00772640">
        <w:rPr>
          <w:rFonts w:ascii="Arial" w:hAnsi="Arial" w:cs="Arial"/>
          <w:color w:val="000000"/>
          <w:sz w:val="22"/>
          <w:szCs w:val="22"/>
        </w:rPr>
        <w:t>речевому развитию в средн</w:t>
      </w:r>
      <w:proofErr w:type="gramStart"/>
      <w:r w:rsidRPr="00772640">
        <w:rPr>
          <w:rFonts w:ascii="Arial" w:hAnsi="Arial" w:cs="Arial"/>
          <w:color w:val="000000"/>
          <w:sz w:val="22"/>
          <w:szCs w:val="22"/>
        </w:rPr>
        <w:t>е-</w:t>
      </w:r>
      <w:proofErr w:type="gramEnd"/>
      <w:r w:rsidRPr="00772640">
        <w:rPr>
          <w:rFonts w:ascii="Arial" w:hAnsi="Arial" w:cs="Arial"/>
          <w:color w:val="000000"/>
          <w:sz w:val="22"/>
          <w:szCs w:val="22"/>
        </w:rPr>
        <w:t xml:space="preserve"> старшей и подготовительной </w:t>
      </w:r>
      <w:r w:rsidR="00D97406" w:rsidRPr="00772640">
        <w:rPr>
          <w:rFonts w:ascii="Arial" w:hAnsi="Arial" w:cs="Arial"/>
          <w:color w:val="000000"/>
          <w:sz w:val="22"/>
          <w:szCs w:val="22"/>
        </w:rPr>
        <w:t xml:space="preserve">группах. В течение года проводились родительские собрания, воспитатели участвовали в конкурсах. Проводились закаливающие процедуры в каждой группе. В течение учебного года воспитателями велись планы </w:t>
      </w:r>
      <w:r w:rsidRPr="00772640">
        <w:rPr>
          <w:rFonts w:ascii="Arial" w:hAnsi="Arial" w:cs="Arial"/>
          <w:color w:val="000000"/>
          <w:sz w:val="22"/>
          <w:szCs w:val="22"/>
        </w:rPr>
        <w:t>совместной образовательной деятельности</w:t>
      </w:r>
      <w:r w:rsidR="00D97406" w:rsidRPr="00772640">
        <w:rPr>
          <w:rFonts w:ascii="Arial" w:hAnsi="Arial" w:cs="Arial"/>
          <w:color w:val="000000"/>
          <w:sz w:val="22"/>
          <w:szCs w:val="22"/>
        </w:rPr>
        <w:t xml:space="preserve"> с детьми, где отражались все режимные моменты, проводились праздники и развлечения для детей так и совместно с родителями, для родителей в уголках предоставлялась интересующая их информация.</w:t>
      </w:r>
    </w:p>
    <w:p w:rsidR="008C0FA5" w:rsidRPr="00772640" w:rsidRDefault="008C0FA5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В связи с произошедшими изменениями  с пандемией</w:t>
      </w:r>
      <w:r w:rsidR="008313D4" w:rsidRPr="00772640">
        <w:rPr>
          <w:rFonts w:ascii="Arial" w:hAnsi="Arial" w:cs="Arial"/>
          <w:color w:val="000000"/>
          <w:sz w:val="22"/>
          <w:szCs w:val="22"/>
        </w:rPr>
        <w:t xml:space="preserve"> по </w:t>
      </w:r>
      <w:proofErr w:type="spellStart"/>
      <w:r w:rsidR="008313D4" w:rsidRPr="00772640">
        <w:rPr>
          <w:rFonts w:ascii="Arial" w:hAnsi="Arial" w:cs="Arial"/>
          <w:color w:val="000000"/>
          <w:sz w:val="22"/>
          <w:szCs w:val="22"/>
        </w:rPr>
        <w:t>корона</w:t>
      </w:r>
      <w:r w:rsidR="00E63FB0" w:rsidRPr="00772640">
        <w:rPr>
          <w:rFonts w:ascii="Arial" w:hAnsi="Arial" w:cs="Arial"/>
          <w:color w:val="000000"/>
          <w:sz w:val="22"/>
          <w:szCs w:val="22"/>
        </w:rPr>
        <w:t>вирусу</w:t>
      </w:r>
      <w:proofErr w:type="spellEnd"/>
      <w:r w:rsidRPr="00772640">
        <w:rPr>
          <w:rFonts w:ascii="Arial" w:hAnsi="Arial" w:cs="Arial"/>
          <w:color w:val="000000"/>
          <w:sz w:val="22"/>
          <w:szCs w:val="22"/>
        </w:rPr>
        <w:t xml:space="preserve"> не были выполнены запланированные мероприятия по праздни</w:t>
      </w:r>
      <w:r w:rsidR="00E63FB0" w:rsidRPr="00772640">
        <w:rPr>
          <w:rFonts w:ascii="Arial" w:hAnsi="Arial" w:cs="Arial"/>
          <w:color w:val="000000"/>
          <w:sz w:val="22"/>
          <w:szCs w:val="22"/>
        </w:rPr>
        <w:t>ку 75годовщине Победы</w:t>
      </w:r>
      <w:r w:rsidRPr="00772640">
        <w:rPr>
          <w:rFonts w:ascii="Arial" w:hAnsi="Arial" w:cs="Arial"/>
          <w:color w:val="000000"/>
          <w:sz w:val="22"/>
          <w:szCs w:val="22"/>
        </w:rPr>
        <w:t xml:space="preserve">, были  оформлены окна Победы, воспитатели записали и отправили </w:t>
      </w:r>
      <w:proofErr w:type="spellStart"/>
      <w:r w:rsidRPr="00772640">
        <w:rPr>
          <w:rFonts w:ascii="Arial" w:hAnsi="Arial" w:cs="Arial"/>
          <w:color w:val="000000"/>
          <w:sz w:val="22"/>
          <w:szCs w:val="22"/>
        </w:rPr>
        <w:t>онлайн</w:t>
      </w:r>
      <w:proofErr w:type="spellEnd"/>
      <w:r w:rsidRPr="00772640">
        <w:rPr>
          <w:rFonts w:ascii="Arial" w:hAnsi="Arial" w:cs="Arial"/>
          <w:color w:val="000000"/>
          <w:sz w:val="22"/>
          <w:szCs w:val="22"/>
        </w:rPr>
        <w:t xml:space="preserve"> танец  «Синий платочек», была поддержана акция «Свеча </w:t>
      </w:r>
      <w:r w:rsidR="00E63FB0" w:rsidRPr="00772640">
        <w:rPr>
          <w:rFonts w:ascii="Arial" w:hAnsi="Arial" w:cs="Arial"/>
          <w:color w:val="000000"/>
          <w:sz w:val="22"/>
          <w:szCs w:val="22"/>
        </w:rPr>
        <w:t>памяти»</w:t>
      </w:r>
      <w:proofErr w:type="gramStart"/>
      <w:r w:rsidR="00E63FB0" w:rsidRPr="00772640">
        <w:rPr>
          <w:rFonts w:ascii="Arial" w:hAnsi="Arial" w:cs="Arial"/>
          <w:color w:val="000000"/>
          <w:sz w:val="22"/>
          <w:szCs w:val="22"/>
        </w:rPr>
        <w:t>,р</w:t>
      </w:r>
      <w:proofErr w:type="gramEnd"/>
      <w:r w:rsidR="00E63FB0" w:rsidRPr="00772640">
        <w:rPr>
          <w:rFonts w:ascii="Arial" w:hAnsi="Arial" w:cs="Arial"/>
          <w:color w:val="000000"/>
          <w:sz w:val="22"/>
          <w:szCs w:val="22"/>
        </w:rPr>
        <w:t>одители совместно с детьми приняли участие в конкурсе рисунков к празднованию Победы, прислали записи стихов , исполненных детьми. В дежурных группах детского сада проведены игровые занятия «Навстречу Победе».</w:t>
      </w:r>
    </w:p>
    <w:p w:rsidR="00D97406" w:rsidRPr="00772640" w:rsidRDefault="00D97406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В течение года в ДОУ были проведены следующие открытые мероприятия с детьми:</w:t>
      </w:r>
    </w:p>
    <w:p w:rsidR="00D97406" w:rsidRPr="00772640" w:rsidRDefault="00D97406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 xml:space="preserve">1. </w:t>
      </w:r>
      <w:r w:rsidR="008313D4" w:rsidRPr="00772640">
        <w:rPr>
          <w:rFonts w:ascii="Arial" w:hAnsi="Arial" w:cs="Arial"/>
          <w:color w:val="000000"/>
          <w:sz w:val="22"/>
          <w:szCs w:val="22"/>
        </w:rPr>
        <w:t>Развлечение ко дню знаний «Домик для дядюшки Тыквы»</w:t>
      </w:r>
    </w:p>
    <w:p w:rsidR="00D97406" w:rsidRPr="00772640" w:rsidRDefault="00D97406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 xml:space="preserve">2. </w:t>
      </w:r>
      <w:r w:rsidR="008313D4" w:rsidRPr="00772640">
        <w:rPr>
          <w:rFonts w:ascii="Arial" w:hAnsi="Arial" w:cs="Arial"/>
          <w:color w:val="000000"/>
          <w:sz w:val="22"/>
          <w:szCs w:val="22"/>
        </w:rPr>
        <w:t>Спортивный праздник «Праздник мяча»</w:t>
      </w:r>
    </w:p>
    <w:p w:rsidR="008313D4" w:rsidRPr="00772640" w:rsidRDefault="008313D4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3. «Любимые дедушки и бабушки» ко дню пожилого человека</w:t>
      </w:r>
    </w:p>
    <w:p w:rsidR="008313D4" w:rsidRPr="00772640" w:rsidRDefault="008313D4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 xml:space="preserve">4. «Жить здорово» развлечение </w:t>
      </w:r>
      <w:proofErr w:type="gramStart"/>
      <w:r w:rsidRPr="00772640">
        <w:rPr>
          <w:rFonts w:ascii="Arial" w:hAnsi="Arial" w:cs="Arial"/>
          <w:color w:val="000000"/>
          <w:sz w:val="22"/>
          <w:szCs w:val="22"/>
        </w:rPr>
        <w:t>ко</w:t>
      </w:r>
      <w:proofErr w:type="gramEnd"/>
      <w:r w:rsidRPr="00772640">
        <w:rPr>
          <w:rFonts w:ascii="Arial" w:hAnsi="Arial" w:cs="Arial"/>
          <w:color w:val="000000"/>
          <w:sz w:val="22"/>
          <w:szCs w:val="22"/>
        </w:rPr>
        <w:t xml:space="preserve"> Всемирному дню здоровья.</w:t>
      </w:r>
    </w:p>
    <w:p w:rsidR="008313D4" w:rsidRPr="00772640" w:rsidRDefault="008313D4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5. «Веснушка и дед Урожай в гостях у детей»,  «В гостях у осени», «Погости-ка осень, неделек восемь»</w:t>
      </w:r>
    </w:p>
    <w:p w:rsidR="008313D4" w:rsidRPr="00772640" w:rsidRDefault="008313D4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 xml:space="preserve"> 6. Смот</w:t>
      </w:r>
      <w:r w:rsidR="007617B3" w:rsidRPr="00772640">
        <w:rPr>
          <w:rFonts w:ascii="Arial" w:hAnsi="Arial" w:cs="Arial"/>
          <w:color w:val="000000"/>
          <w:sz w:val="22"/>
          <w:szCs w:val="22"/>
        </w:rPr>
        <w:t>р – конкурс «Ч</w:t>
      </w:r>
      <w:r w:rsidRPr="00772640">
        <w:rPr>
          <w:rFonts w:ascii="Arial" w:hAnsi="Arial" w:cs="Arial"/>
          <w:color w:val="000000"/>
          <w:sz w:val="22"/>
          <w:szCs w:val="22"/>
        </w:rPr>
        <w:t>удеса с обычной грядки»</w:t>
      </w:r>
    </w:p>
    <w:p w:rsidR="008313D4" w:rsidRPr="00772640" w:rsidRDefault="008313D4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7.Конкурс чтецов «Любимой мамочке»</w:t>
      </w:r>
    </w:p>
    <w:p w:rsidR="00EC326E" w:rsidRPr="00772640" w:rsidRDefault="00EC326E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8. Музыкальное развлечение «Угадай мелодию»</w:t>
      </w:r>
    </w:p>
    <w:p w:rsidR="00D97406" w:rsidRPr="00772640" w:rsidRDefault="00EC326E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9</w:t>
      </w:r>
      <w:r w:rsidR="004E28C0" w:rsidRPr="00772640">
        <w:rPr>
          <w:rFonts w:ascii="Arial" w:hAnsi="Arial" w:cs="Arial"/>
          <w:color w:val="000000"/>
          <w:sz w:val="22"/>
          <w:szCs w:val="22"/>
        </w:rPr>
        <w:t>.</w:t>
      </w:r>
      <w:r w:rsidR="00FD1042" w:rsidRPr="00772640">
        <w:rPr>
          <w:rFonts w:ascii="Arial" w:hAnsi="Arial" w:cs="Arial"/>
          <w:color w:val="000000"/>
          <w:sz w:val="22"/>
          <w:szCs w:val="22"/>
        </w:rPr>
        <w:t xml:space="preserve">Спортивный досуг « </w:t>
      </w:r>
      <w:proofErr w:type="spellStart"/>
      <w:r w:rsidR="00FD1042" w:rsidRPr="00772640">
        <w:rPr>
          <w:rFonts w:ascii="Arial" w:hAnsi="Arial" w:cs="Arial"/>
          <w:color w:val="000000"/>
          <w:sz w:val="22"/>
          <w:szCs w:val="22"/>
        </w:rPr>
        <w:t>Я.ты</w:t>
      </w:r>
      <w:proofErr w:type="gramStart"/>
      <w:r w:rsidR="00FD1042" w:rsidRPr="00772640">
        <w:rPr>
          <w:rFonts w:ascii="Arial" w:hAnsi="Arial" w:cs="Arial"/>
          <w:color w:val="000000"/>
          <w:sz w:val="22"/>
          <w:szCs w:val="22"/>
        </w:rPr>
        <w:t>,о</w:t>
      </w:r>
      <w:proofErr w:type="gramEnd"/>
      <w:r w:rsidR="00FD1042" w:rsidRPr="00772640">
        <w:rPr>
          <w:rFonts w:ascii="Arial" w:hAnsi="Arial" w:cs="Arial"/>
          <w:color w:val="000000"/>
          <w:sz w:val="22"/>
          <w:szCs w:val="22"/>
        </w:rPr>
        <w:t>н,она</w:t>
      </w:r>
      <w:proofErr w:type="spellEnd"/>
      <w:r w:rsidR="00FD1042" w:rsidRPr="00772640">
        <w:rPr>
          <w:rFonts w:ascii="Arial" w:hAnsi="Arial" w:cs="Arial"/>
          <w:color w:val="000000"/>
          <w:sz w:val="22"/>
          <w:szCs w:val="22"/>
        </w:rPr>
        <w:t xml:space="preserve"> – вместе дружная семья»</w:t>
      </w:r>
    </w:p>
    <w:p w:rsidR="004E28C0" w:rsidRPr="00772640" w:rsidRDefault="00EC326E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10</w:t>
      </w:r>
      <w:r w:rsidR="004E28C0" w:rsidRPr="00772640">
        <w:rPr>
          <w:rFonts w:ascii="Arial" w:hAnsi="Arial" w:cs="Arial"/>
          <w:color w:val="000000"/>
          <w:sz w:val="22"/>
          <w:szCs w:val="22"/>
        </w:rPr>
        <w:t>.</w:t>
      </w:r>
      <w:r w:rsidR="00FD1042" w:rsidRPr="00772640">
        <w:rPr>
          <w:rFonts w:ascii="Arial" w:hAnsi="Arial" w:cs="Arial"/>
          <w:color w:val="000000"/>
          <w:sz w:val="22"/>
          <w:szCs w:val="22"/>
        </w:rPr>
        <w:t>Физкультурный досуг «Цирковое представление»</w:t>
      </w:r>
    </w:p>
    <w:p w:rsidR="00FD1042" w:rsidRPr="00772640" w:rsidRDefault="00EC326E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11</w:t>
      </w:r>
      <w:r w:rsidR="00FD1042" w:rsidRPr="00772640">
        <w:rPr>
          <w:rFonts w:ascii="Arial" w:hAnsi="Arial" w:cs="Arial"/>
          <w:color w:val="000000"/>
          <w:sz w:val="22"/>
          <w:szCs w:val="22"/>
        </w:rPr>
        <w:t>.Творческий конкурс поделок «Символ нового года 2020»</w:t>
      </w:r>
    </w:p>
    <w:p w:rsidR="00FD1042" w:rsidRPr="00772640" w:rsidRDefault="00EC326E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12.</w:t>
      </w:r>
      <w:r w:rsidR="00FD1042" w:rsidRPr="00772640">
        <w:rPr>
          <w:rFonts w:ascii="Arial" w:hAnsi="Arial" w:cs="Arial"/>
          <w:color w:val="000000"/>
          <w:sz w:val="22"/>
          <w:szCs w:val="22"/>
        </w:rPr>
        <w:t>Музыкальный досуг « Куклина сказка»</w:t>
      </w:r>
    </w:p>
    <w:p w:rsidR="00FD1042" w:rsidRPr="00772640" w:rsidRDefault="00EC326E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13</w:t>
      </w:r>
      <w:r w:rsidR="00FD1042" w:rsidRPr="00772640">
        <w:rPr>
          <w:rFonts w:ascii="Arial" w:hAnsi="Arial" w:cs="Arial"/>
          <w:color w:val="000000"/>
          <w:sz w:val="22"/>
          <w:szCs w:val="22"/>
        </w:rPr>
        <w:t>.</w:t>
      </w:r>
      <w:r w:rsidRPr="00772640">
        <w:rPr>
          <w:rFonts w:ascii="Arial" w:hAnsi="Arial" w:cs="Arial"/>
          <w:color w:val="000000"/>
          <w:sz w:val="22"/>
          <w:szCs w:val="22"/>
        </w:rPr>
        <w:t>Новогодние праздники «Приключение снеговика», «Новогодняя путаница», Новый год в зазеркалье».</w:t>
      </w:r>
    </w:p>
    <w:p w:rsidR="00EC326E" w:rsidRPr="00772640" w:rsidRDefault="00EC326E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14.Рождественский спектакль  «В пещере рождества»</w:t>
      </w:r>
    </w:p>
    <w:p w:rsidR="00EC326E" w:rsidRPr="00772640" w:rsidRDefault="00EC326E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15.Досуг «путешествие по страницам детского альбома П.И.Чайковского»</w:t>
      </w:r>
    </w:p>
    <w:p w:rsidR="00EC326E" w:rsidRPr="00772640" w:rsidRDefault="00EC326E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16. Интеллектуальный конкурс «Ума палата»</w:t>
      </w:r>
    </w:p>
    <w:p w:rsidR="00EC326E" w:rsidRPr="00772640" w:rsidRDefault="00EC326E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17.Спортивный праздник « Наша армия сильна»</w:t>
      </w:r>
    </w:p>
    <w:p w:rsidR="00EC326E" w:rsidRPr="00772640" w:rsidRDefault="00EC326E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18. Физкультурный досуг «Школа молодого бойца»</w:t>
      </w:r>
    </w:p>
    <w:p w:rsidR="00EC326E" w:rsidRPr="00772640" w:rsidRDefault="00EC326E" w:rsidP="00D974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72640">
        <w:rPr>
          <w:rFonts w:ascii="Arial" w:hAnsi="Arial" w:cs="Arial"/>
          <w:color w:val="000000"/>
          <w:sz w:val="22"/>
          <w:szCs w:val="22"/>
        </w:rPr>
        <w:t>20.</w:t>
      </w:r>
      <w:r w:rsidR="002665BE" w:rsidRPr="00772640">
        <w:rPr>
          <w:rFonts w:ascii="Arial" w:hAnsi="Arial" w:cs="Arial"/>
          <w:color w:val="000000"/>
          <w:sz w:val="22"/>
          <w:szCs w:val="22"/>
        </w:rPr>
        <w:t>Праздники «8 марта – день чудесный», « Радуга желаний», «Поздравим маму»</w:t>
      </w:r>
    </w:p>
    <w:p w:rsidR="00291C1A" w:rsidRPr="00772640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</w:p>
    <w:p w:rsidR="00291C1A" w:rsidRPr="00772640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b/>
          <w:bCs/>
          <w:color w:val="363636"/>
          <w:lang w:eastAsia="ru-RU"/>
        </w:rPr>
        <w:t>Педагоги принимали участие в  муниципальных, региональных и всероссийских конкурсах и методических мероприятиях:</w:t>
      </w:r>
    </w:p>
    <w:p w:rsidR="003167B2" w:rsidRPr="00772640" w:rsidRDefault="00057B47" w:rsidP="00291C1A">
      <w:pPr>
        <w:numPr>
          <w:ilvl w:val="0"/>
          <w:numId w:val="5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 xml:space="preserve">Муниципальный конкурс </w:t>
      </w:r>
      <w:r w:rsidR="003167B2" w:rsidRPr="00772640">
        <w:rPr>
          <w:rFonts w:ascii="Arial" w:eastAsia="Times New Roman" w:hAnsi="Arial" w:cs="Arial"/>
          <w:color w:val="121212"/>
          <w:lang w:eastAsia="ru-RU"/>
        </w:rPr>
        <w:t xml:space="preserve"> «Дорога и мы» кураторы</w:t>
      </w:r>
      <w:proofErr w:type="gramStart"/>
      <w:r w:rsidR="003167B2" w:rsidRPr="00772640">
        <w:rPr>
          <w:rFonts w:ascii="Arial" w:eastAsia="Times New Roman" w:hAnsi="Arial" w:cs="Arial"/>
          <w:color w:val="121212"/>
          <w:lang w:eastAsia="ru-RU"/>
        </w:rPr>
        <w:t xml:space="preserve"> :</w:t>
      </w:r>
      <w:proofErr w:type="gramEnd"/>
      <w:r w:rsidR="003167B2" w:rsidRPr="00772640">
        <w:rPr>
          <w:rFonts w:ascii="Arial" w:eastAsia="Times New Roman" w:hAnsi="Arial" w:cs="Arial"/>
          <w:color w:val="121212"/>
          <w:lang w:eastAsia="ru-RU"/>
        </w:rPr>
        <w:t xml:space="preserve"> Лапшина Л.А., </w:t>
      </w:r>
      <w:proofErr w:type="spellStart"/>
      <w:r w:rsidR="003167B2" w:rsidRPr="00772640">
        <w:rPr>
          <w:rFonts w:ascii="Arial" w:eastAsia="Times New Roman" w:hAnsi="Arial" w:cs="Arial"/>
          <w:color w:val="121212"/>
          <w:lang w:eastAsia="ru-RU"/>
        </w:rPr>
        <w:t>Рукосуева</w:t>
      </w:r>
      <w:proofErr w:type="spellEnd"/>
      <w:r w:rsidR="003167B2" w:rsidRPr="00772640">
        <w:rPr>
          <w:rFonts w:ascii="Arial" w:eastAsia="Times New Roman" w:hAnsi="Arial" w:cs="Arial"/>
          <w:color w:val="121212"/>
          <w:lang w:eastAsia="ru-RU"/>
        </w:rPr>
        <w:t xml:space="preserve"> И.Н.</w:t>
      </w:r>
    </w:p>
    <w:p w:rsidR="003167B2" w:rsidRPr="00772640" w:rsidRDefault="003167B2" w:rsidP="00291C1A">
      <w:pPr>
        <w:numPr>
          <w:ilvl w:val="0"/>
          <w:numId w:val="5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>Международный конкурс «</w:t>
      </w:r>
      <w:proofErr w:type="spellStart"/>
      <w:r w:rsidRPr="00772640">
        <w:rPr>
          <w:rFonts w:ascii="Arial" w:eastAsia="Times New Roman" w:hAnsi="Arial" w:cs="Arial"/>
          <w:color w:val="121212"/>
          <w:lang w:eastAsia="ru-RU"/>
        </w:rPr>
        <w:t>Сибириада</w:t>
      </w:r>
      <w:proofErr w:type="spellEnd"/>
      <w:r w:rsidRPr="00772640">
        <w:rPr>
          <w:rFonts w:ascii="Arial" w:eastAsia="Times New Roman" w:hAnsi="Arial" w:cs="Arial"/>
          <w:color w:val="121212"/>
          <w:lang w:eastAsia="ru-RU"/>
        </w:rPr>
        <w:t>» Брюханова А.В. номинация: инструментальное исполнительство – дипломат 2 степени.</w:t>
      </w:r>
    </w:p>
    <w:p w:rsidR="00CA167C" w:rsidRPr="00772640" w:rsidRDefault="003167B2" w:rsidP="00291C1A">
      <w:pPr>
        <w:numPr>
          <w:ilvl w:val="0"/>
          <w:numId w:val="5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 xml:space="preserve">Всероссийский дистанционный конкурс « Зимняя сказка» диплом 1 степени Григорьева Инна, </w:t>
      </w:r>
      <w:proofErr w:type="spellStart"/>
      <w:r w:rsidRPr="00772640">
        <w:rPr>
          <w:rFonts w:ascii="Arial" w:eastAsia="Times New Roman" w:hAnsi="Arial" w:cs="Arial"/>
          <w:color w:val="121212"/>
          <w:lang w:eastAsia="ru-RU"/>
        </w:rPr>
        <w:t>Крайнова</w:t>
      </w:r>
      <w:proofErr w:type="spellEnd"/>
      <w:r w:rsidRPr="00772640">
        <w:rPr>
          <w:rFonts w:ascii="Arial" w:eastAsia="Times New Roman" w:hAnsi="Arial" w:cs="Arial"/>
          <w:color w:val="121212"/>
          <w:lang w:eastAsia="ru-RU"/>
        </w:rPr>
        <w:t xml:space="preserve"> Рита</w:t>
      </w:r>
      <w:proofErr w:type="gramStart"/>
      <w:r w:rsidRPr="00772640">
        <w:rPr>
          <w:rFonts w:ascii="Arial" w:eastAsia="Times New Roman" w:hAnsi="Arial" w:cs="Arial"/>
          <w:color w:val="121212"/>
          <w:lang w:eastAsia="ru-RU"/>
        </w:rPr>
        <w:t xml:space="preserve"> ;</w:t>
      </w:r>
      <w:proofErr w:type="gramEnd"/>
      <w:r w:rsidRPr="00772640">
        <w:rPr>
          <w:rFonts w:ascii="Arial" w:eastAsia="Times New Roman" w:hAnsi="Arial" w:cs="Arial"/>
          <w:color w:val="121212"/>
          <w:lang w:eastAsia="ru-RU"/>
        </w:rPr>
        <w:t xml:space="preserve"> куратор Лоренц Л.В.</w:t>
      </w:r>
    </w:p>
    <w:p w:rsidR="00257CB3" w:rsidRPr="00772640" w:rsidRDefault="00257CB3" w:rsidP="00291C1A">
      <w:pPr>
        <w:numPr>
          <w:ilvl w:val="0"/>
          <w:numId w:val="5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>Муниципальный конкурс « Лучший по профессии» - Воспитатель года 2020 –</w:t>
      </w:r>
      <w:proofErr w:type="spellStart"/>
      <w:r w:rsidRPr="00772640">
        <w:rPr>
          <w:rFonts w:ascii="Arial" w:eastAsia="Times New Roman" w:hAnsi="Arial" w:cs="Arial"/>
          <w:color w:val="121212"/>
          <w:lang w:eastAsia="ru-RU"/>
        </w:rPr>
        <w:t>Караськова</w:t>
      </w:r>
      <w:proofErr w:type="spellEnd"/>
      <w:r w:rsidRPr="00772640">
        <w:rPr>
          <w:rFonts w:ascii="Arial" w:eastAsia="Times New Roman" w:hAnsi="Arial" w:cs="Arial"/>
          <w:color w:val="121212"/>
          <w:lang w:eastAsia="ru-RU"/>
        </w:rPr>
        <w:t xml:space="preserve"> Г.В. заняла 3 место.</w:t>
      </w:r>
    </w:p>
    <w:p w:rsidR="00257CB3" w:rsidRPr="00772640" w:rsidRDefault="00257CB3" w:rsidP="00291C1A">
      <w:pPr>
        <w:numPr>
          <w:ilvl w:val="0"/>
          <w:numId w:val="5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>Всероссийский конкурс «</w:t>
      </w:r>
      <w:proofErr w:type="spellStart"/>
      <w:r w:rsidRPr="00772640">
        <w:rPr>
          <w:rFonts w:ascii="Arial" w:eastAsia="Times New Roman" w:hAnsi="Arial" w:cs="Arial"/>
          <w:color w:val="121212"/>
          <w:lang w:eastAsia="ru-RU"/>
        </w:rPr>
        <w:t>Мелодинка</w:t>
      </w:r>
      <w:proofErr w:type="spellEnd"/>
      <w:r w:rsidRPr="00772640">
        <w:rPr>
          <w:rFonts w:ascii="Arial" w:eastAsia="Times New Roman" w:hAnsi="Arial" w:cs="Arial"/>
          <w:color w:val="121212"/>
          <w:lang w:eastAsia="ru-RU"/>
        </w:rPr>
        <w:t>»</w:t>
      </w:r>
      <w:r w:rsidR="00BC6753" w:rsidRPr="00772640">
        <w:rPr>
          <w:rFonts w:ascii="Arial" w:eastAsia="Times New Roman" w:hAnsi="Arial" w:cs="Arial"/>
          <w:color w:val="121212"/>
          <w:lang w:eastAsia="ru-RU"/>
        </w:rPr>
        <w:t xml:space="preserve"> блиц-олимпиада: методика обучения детей дошкольного возраста музыкально-</w:t>
      </w:r>
      <w:proofErr w:type="gramStart"/>
      <w:r w:rsidR="00BC6753" w:rsidRPr="00772640">
        <w:rPr>
          <w:rFonts w:ascii="Arial" w:eastAsia="Times New Roman" w:hAnsi="Arial" w:cs="Arial"/>
          <w:color w:val="121212"/>
          <w:lang w:eastAsia="ru-RU"/>
        </w:rPr>
        <w:t>ритмическим движениям</w:t>
      </w:r>
      <w:proofErr w:type="gramEnd"/>
      <w:r w:rsidR="00BC6753" w:rsidRPr="00772640">
        <w:rPr>
          <w:rFonts w:ascii="Arial" w:eastAsia="Times New Roman" w:hAnsi="Arial" w:cs="Arial"/>
          <w:color w:val="121212"/>
          <w:lang w:eastAsia="ru-RU"/>
        </w:rPr>
        <w:t>»  Брюханова А.В. -1 место.</w:t>
      </w:r>
    </w:p>
    <w:p w:rsidR="00291C1A" w:rsidRPr="00772640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363636"/>
          <w:lang w:eastAsia="ru-RU"/>
        </w:rPr>
      </w:pPr>
      <w:r w:rsidRPr="00772640">
        <w:rPr>
          <w:rFonts w:ascii="Arial" w:eastAsia="Times New Roman" w:hAnsi="Arial" w:cs="Arial"/>
          <w:b/>
          <w:bCs/>
          <w:color w:val="363636"/>
          <w:lang w:eastAsia="ru-RU"/>
        </w:rPr>
        <w:lastRenderedPageBreak/>
        <w:t>В течение года педагоги публиковали педагогический опыт:</w:t>
      </w:r>
      <w:r w:rsidR="007632E5" w:rsidRPr="00772640">
        <w:rPr>
          <w:rFonts w:ascii="Arial" w:eastAsia="Times New Roman" w:hAnsi="Arial" w:cs="Arial"/>
          <w:b/>
          <w:bCs/>
          <w:color w:val="363636"/>
          <w:lang w:eastAsia="ru-RU"/>
        </w:rPr>
        <w:t xml:space="preserve"> </w:t>
      </w:r>
      <w:r w:rsidR="007632E5" w:rsidRPr="00772640">
        <w:rPr>
          <w:rFonts w:ascii="Arial" w:eastAsia="Times New Roman" w:hAnsi="Arial" w:cs="Arial"/>
          <w:bCs/>
          <w:color w:val="363636"/>
          <w:lang w:eastAsia="ru-RU"/>
        </w:rPr>
        <w:t>на сайте детского сада</w:t>
      </w:r>
    </w:p>
    <w:p w:rsidR="00291C1A" w:rsidRPr="00772640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363636"/>
          <w:lang w:eastAsia="ru-RU"/>
        </w:rPr>
      </w:pPr>
      <w:r w:rsidRPr="00772640">
        <w:rPr>
          <w:rFonts w:ascii="Arial" w:eastAsia="Times New Roman" w:hAnsi="Arial" w:cs="Arial"/>
          <w:b/>
          <w:bCs/>
          <w:color w:val="363636"/>
          <w:lang w:eastAsia="ru-RU"/>
        </w:rPr>
        <w:t>Педагоги являлись кураторами в конкурсах:</w:t>
      </w:r>
    </w:p>
    <w:p w:rsidR="00CA167C" w:rsidRPr="00772640" w:rsidRDefault="00CA167C" w:rsidP="00CA167C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>Конкурс чтецов в ДОУ «Любимые мам</w:t>
      </w:r>
      <w:r w:rsidR="00BC6753" w:rsidRPr="00772640">
        <w:rPr>
          <w:rFonts w:ascii="Arial" w:eastAsia="Times New Roman" w:hAnsi="Arial" w:cs="Arial"/>
          <w:color w:val="121212"/>
          <w:lang w:eastAsia="ru-RU"/>
        </w:rPr>
        <w:t>очке</w:t>
      </w:r>
      <w:r w:rsidRPr="00772640">
        <w:rPr>
          <w:rFonts w:ascii="Arial" w:eastAsia="Times New Roman" w:hAnsi="Arial" w:cs="Arial"/>
          <w:color w:val="121212"/>
          <w:lang w:eastAsia="ru-RU"/>
        </w:rPr>
        <w:t xml:space="preserve">» </w:t>
      </w:r>
    </w:p>
    <w:p w:rsidR="00CA167C" w:rsidRPr="00772640" w:rsidRDefault="00CA167C" w:rsidP="00CA167C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>Конкурс ДОУ «</w:t>
      </w:r>
      <w:r w:rsidR="00BC6753" w:rsidRPr="00772640">
        <w:rPr>
          <w:rFonts w:ascii="Arial" w:eastAsia="Times New Roman" w:hAnsi="Arial" w:cs="Arial"/>
          <w:color w:val="121212"/>
          <w:lang w:eastAsia="ru-RU"/>
        </w:rPr>
        <w:t>Символ Нового года</w:t>
      </w:r>
      <w:r w:rsidRPr="00772640">
        <w:rPr>
          <w:rFonts w:ascii="Arial" w:eastAsia="Times New Roman" w:hAnsi="Arial" w:cs="Arial"/>
          <w:color w:val="121212"/>
          <w:lang w:eastAsia="ru-RU"/>
        </w:rPr>
        <w:t>»</w:t>
      </w:r>
    </w:p>
    <w:p w:rsidR="00291C1A" w:rsidRPr="00772640" w:rsidRDefault="00BC6753" w:rsidP="00BC6753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>Принимали участие в муниципальном конкурсе «Окна нового года»</w:t>
      </w:r>
    </w:p>
    <w:p w:rsidR="00BC6753" w:rsidRPr="00772640" w:rsidRDefault="00BC6753" w:rsidP="00BC6753">
      <w:pPr>
        <w:numPr>
          <w:ilvl w:val="0"/>
          <w:numId w:val="23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 xml:space="preserve">Участвовали в смотре </w:t>
      </w:r>
      <w:proofErr w:type="gramStart"/>
      <w:r w:rsidRPr="00772640">
        <w:rPr>
          <w:rFonts w:ascii="Arial" w:eastAsia="Times New Roman" w:hAnsi="Arial" w:cs="Arial"/>
          <w:color w:val="121212"/>
          <w:lang w:eastAsia="ru-RU"/>
        </w:rPr>
        <w:t>–к</w:t>
      </w:r>
      <w:proofErr w:type="gramEnd"/>
      <w:r w:rsidRPr="00772640">
        <w:rPr>
          <w:rFonts w:ascii="Arial" w:eastAsia="Times New Roman" w:hAnsi="Arial" w:cs="Arial"/>
          <w:color w:val="121212"/>
          <w:lang w:eastAsia="ru-RU"/>
        </w:rPr>
        <w:t xml:space="preserve">онкурсе «Лучшее оформление группы , помещений к Новому </w:t>
      </w:r>
      <w:r w:rsidR="00820786" w:rsidRPr="00772640">
        <w:rPr>
          <w:rFonts w:ascii="Arial" w:eastAsia="Times New Roman" w:hAnsi="Arial" w:cs="Arial"/>
          <w:color w:val="121212"/>
          <w:lang w:eastAsia="ru-RU"/>
        </w:rPr>
        <w:t>году»</w:t>
      </w:r>
    </w:p>
    <w:p w:rsidR="00291C1A" w:rsidRPr="00772640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363636"/>
          <w:lang w:eastAsia="ru-RU"/>
        </w:rPr>
      </w:pPr>
      <w:r w:rsidRPr="00772640">
        <w:rPr>
          <w:rFonts w:ascii="Arial" w:eastAsia="Times New Roman" w:hAnsi="Arial" w:cs="Arial"/>
          <w:b/>
          <w:bCs/>
          <w:color w:val="363636"/>
          <w:lang w:eastAsia="ru-RU"/>
        </w:rPr>
        <w:t>Участие в методических мероприятиях на базе ДОУ:</w:t>
      </w:r>
    </w:p>
    <w:p w:rsidR="000C023B" w:rsidRPr="00772640" w:rsidRDefault="00DB5029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363636"/>
          <w:lang w:eastAsia="ru-RU"/>
        </w:rPr>
      </w:pPr>
      <w:r w:rsidRPr="00772640">
        <w:rPr>
          <w:rFonts w:ascii="Arial" w:eastAsia="Times New Roman" w:hAnsi="Arial" w:cs="Arial"/>
          <w:b/>
          <w:bCs/>
          <w:color w:val="363636"/>
          <w:lang w:eastAsia="ru-RU"/>
        </w:rPr>
        <w:t>С</w:t>
      </w:r>
      <w:r w:rsidR="000C023B" w:rsidRPr="00772640">
        <w:rPr>
          <w:rFonts w:ascii="Arial" w:eastAsia="Times New Roman" w:hAnsi="Arial" w:cs="Arial"/>
          <w:b/>
          <w:bCs/>
          <w:color w:val="363636"/>
          <w:lang w:eastAsia="ru-RU"/>
        </w:rPr>
        <w:t>емина</w:t>
      </w:r>
      <w:proofErr w:type="gramStart"/>
      <w:r w:rsidR="000C023B" w:rsidRPr="00772640">
        <w:rPr>
          <w:rFonts w:ascii="Arial" w:eastAsia="Times New Roman" w:hAnsi="Arial" w:cs="Arial"/>
          <w:b/>
          <w:bCs/>
          <w:color w:val="363636"/>
          <w:lang w:eastAsia="ru-RU"/>
        </w:rPr>
        <w:t>р</w:t>
      </w:r>
      <w:r w:rsidRPr="00772640">
        <w:rPr>
          <w:rFonts w:ascii="Arial" w:eastAsia="Times New Roman" w:hAnsi="Arial" w:cs="Arial"/>
          <w:b/>
          <w:bCs/>
          <w:color w:val="363636"/>
          <w:lang w:eastAsia="ru-RU"/>
        </w:rPr>
        <w:t>-</w:t>
      </w:r>
      <w:proofErr w:type="gramEnd"/>
      <w:r w:rsidRPr="00772640">
        <w:rPr>
          <w:rFonts w:ascii="Arial" w:eastAsia="Times New Roman" w:hAnsi="Arial" w:cs="Arial"/>
          <w:b/>
          <w:bCs/>
          <w:color w:val="363636"/>
          <w:lang w:eastAsia="ru-RU"/>
        </w:rPr>
        <w:t xml:space="preserve"> практикум «Планирование образовательной деятельности в контексте ФГОС ДО</w:t>
      </w:r>
    </w:p>
    <w:p w:rsidR="00DB5029" w:rsidRPr="00772640" w:rsidRDefault="00DB5029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bCs/>
          <w:color w:val="363636"/>
          <w:lang w:eastAsia="ru-RU"/>
        </w:rPr>
        <w:t>На семинаре присутствовали педагоги районных детских садов для повышения уровня профессионального мастерства педагогов ДОУ по вопросам планирования образовательной деятельности</w:t>
      </w:r>
    </w:p>
    <w:p w:rsidR="00291C1A" w:rsidRPr="00772640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В группах систематически проводилась работа по взаимодействию с семьями воспитанников в соответствии с перспективными и календарными планами, в них указаны  все совместные мероприятия, консультации, родительские собрания, наглядно – стендовая информация. В свою очередь родители (законные представители) старались участвовать во всех совместных мероприятиях группы и ДОУ. На протяжении учебного года детям и родителям была предоставлена возможность участвовать в разнообразных конкурсах, выставках, родительских собраниях и подготовке к праздничным мероприятиям. Деятельность воспитателей предусматривала решение образовательных задач в совместной деятельности взрослого и ребенка, самостоятельной деятельности воспитанников как в рамках непосредственно образовательной деятельности</w:t>
      </w:r>
      <w:proofErr w:type="gramStart"/>
      <w:r w:rsidRPr="00772640">
        <w:rPr>
          <w:rFonts w:ascii="Arial" w:eastAsia="Times New Roman" w:hAnsi="Arial" w:cs="Arial"/>
          <w:color w:val="363636"/>
          <w:lang w:eastAsia="ru-RU"/>
        </w:rPr>
        <w:t xml:space="preserve"> ,</w:t>
      </w:r>
      <w:proofErr w:type="gramEnd"/>
      <w:r w:rsidRPr="00772640">
        <w:rPr>
          <w:rFonts w:ascii="Arial" w:eastAsia="Times New Roman" w:hAnsi="Arial" w:cs="Arial"/>
          <w:color w:val="363636"/>
          <w:lang w:eastAsia="ru-RU"/>
        </w:rPr>
        <w:t xml:space="preserve"> так и в ходе режимных моментов.</w:t>
      </w:r>
    </w:p>
    <w:p w:rsidR="00291C1A" w:rsidRPr="00772640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Анализ выполнения требований к содержанию и методам воспитания и обучения показывают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администрации ДОУ и родителей, а так же  индивидуального подхода к каждому ребенку. Особое внимание уделяется использованию многообразных традиционных и нетрадиционных методов работы, позволяющих развивать соответствующие качества, умения, представления и т.д.</w:t>
      </w:r>
    </w:p>
    <w:p w:rsidR="00291C1A" w:rsidRPr="00772640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363636"/>
          <w:lang w:eastAsia="ru-RU"/>
        </w:rPr>
      </w:pPr>
      <w:r w:rsidRPr="00772640">
        <w:rPr>
          <w:rFonts w:ascii="Arial" w:eastAsia="Times New Roman" w:hAnsi="Arial" w:cs="Arial"/>
          <w:b/>
          <w:bCs/>
          <w:color w:val="363636"/>
          <w:lang w:eastAsia="ru-RU"/>
        </w:rPr>
        <w:t>Курсы повышения квалификации, пройденные педагогами в этом учебном году:</w:t>
      </w:r>
    </w:p>
    <w:p w:rsidR="00CF094C" w:rsidRPr="00772640" w:rsidRDefault="00CF094C" w:rsidP="00CF094C">
      <w:pPr>
        <w:pStyle w:val="aa"/>
        <w:numPr>
          <w:ilvl w:val="0"/>
          <w:numId w:val="19"/>
        </w:num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bCs/>
          <w:color w:val="363636"/>
          <w:lang w:eastAsia="ru-RU"/>
        </w:rPr>
        <w:t>Старший воспитатель Гриневич С.М.</w:t>
      </w:r>
      <w:r w:rsidRPr="00772640">
        <w:rPr>
          <w:rFonts w:ascii="Arial" w:eastAsia="Times New Roman" w:hAnsi="Arial" w:cs="Arial"/>
          <w:b/>
          <w:bCs/>
          <w:color w:val="363636"/>
          <w:lang w:eastAsia="ru-RU"/>
        </w:rPr>
        <w:t>Обучение на форуме «Педагоги России» (8 часов)</w:t>
      </w:r>
      <w:r w:rsidR="006A3CBF" w:rsidRPr="00772640">
        <w:rPr>
          <w:rFonts w:ascii="Arial" w:eastAsia="Times New Roman" w:hAnsi="Arial" w:cs="Arial"/>
          <w:b/>
          <w:bCs/>
          <w:color w:val="363636"/>
          <w:lang w:eastAsia="ru-RU"/>
        </w:rPr>
        <w:t xml:space="preserve"> с</w:t>
      </w:r>
      <w:r w:rsidR="006A3CBF" w:rsidRPr="00772640">
        <w:rPr>
          <w:rFonts w:ascii="Arial" w:eastAsia="Times New Roman" w:hAnsi="Arial" w:cs="Arial"/>
          <w:bCs/>
          <w:color w:val="363636"/>
          <w:lang w:eastAsia="ru-RU"/>
        </w:rPr>
        <w:t>ентябрь2019</w:t>
      </w:r>
    </w:p>
    <w:p w:rsidR="00046B91" w:rsidRPr="00772640" w:rsidRDefault="00046B91" w:rsidP="00046B91">
      <w:pPr>
        <w:pStyle w:val="aa"/>
        <w:numPr>
          <w:ilvl w:val="0"/>
          <w:numId w:val="19"/>
        </w:numPr>
        <w:spacing w:after="0" w:line="312" w:lineRule="atLeast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 xml:space="preserve">Инструктор по физической культуре </w:t>
      </w:r>
      <w:proofErr w:type="spellStart"/>
      <w:r w:rsidRPr="00772640">
        <w:rPr>
          <w:rFonts w:ascii="Arial" w:eastAsia="Times New Roman" w:hAnsi="Arial" w:cs="Arial"/>
          <w:color w:val="121212"/>
          <w:lang w:eastAsia="ru-RU"/>
        </w:rPr>
        <w:t>Караськова</w:t>
      </w:r>
      <w:proofErr w:type="spellEnd"/>
      <w:r w:rsidRPr="00772640">
        <w:rPr>
          <w:rFonts w:ascii="Arial" w:eastAsia="Times New Roman" w:hAnsi="Arial" w:cs="Arial"/>
          <w:color w:val="121212"/>
          <w:lang w:eastAsia="ru-RU"/>
        </w:rPr>
        <w:t xml:space="preserve"> Г.В. </w:t>
      </w:r>
      <w:r w:rsidRPr="00772640">
        <w:rPr>
          <w:rFonts w:ascii="Arial" w:eastAsia="Times New Roman" w:hAnsi="Arial" w:cs="Arial"/>
          <w:b/>
          <w:color w:val="121212"/>
          <w:lang w:eastAsia="ru-RU"/>
        </w:rPr>
        <w:t>«Организация и содержание физкультурно-оздоровительной работы с детьми в рамках реализации ФГОС ДО</w:t>
      </w:r>
      <w:r w:rsidRPr="00772640">
        <w:rPr>
          <w:rFonts w:ascii="Arial" w:eastAsia="Times New Roman" w:hAnsi="Arial" w:cs="Arial"/>
          <w:color w:val="121212"/>
          <w:lang w:eastAsia="ru-RU"/>
        </w:rPr>
        <w:t>. (72ч)</w:t>
      </w:r>
      <w:r w:rsidR="006A3CBF" w:rsidRPr="00772640">
        <w:rPr>
          <w:rFonts w:ascii="Arial" w:eastAsia="Times New Roman" w:hAnsi="Arial" w:cs="Arial"/>
          <w:color w:val="121212"/>
          <w:lang w:eastAsia="ru-RU"/>
        </w:rPr>
        <w:t xml:space="preserve"> октябрь2019</w:t>
      </w:r>
    </w:p>
    <w:p w:rsidR="006A3CBF" w:rsidRPr="00772640" w:rsidRDefault="006A3CBF" w:rsidP="00046B91">
      <w:pPr>
        <w:pStyle w:val="aa"/>
        <w:numPr>
          <w:ilvl w:val="0"/>
          <w:numId w:val="19"/>
        </w:numPr>
        <w:spacing w:after="0" w:line="312" w:lineRule="atLeast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 xml:space="preserve">Воспитатель Лапшина Л.А. </w:t>
      </w:r>
      <w:r w:rsidRPr="00772640">
        <w:rPr>
          <w:rFonts w:ascii="Arial" w:eastAsia="Times New Roman" w:hAnsi="Arial" w:cs="Arial"/>
          <w:b/>
          <w:color w:val="121212"/>
          <w:lang w:eastAsia="ru-RU"/>
        </w:rPr>
        <w:t xml:space="preserve">«Предметно-развивающая среда младшего возраста» (72ч) </w:t>
      </w:r>
      <w:r w:rsidRPr="00772640">
        <w:rPr>
          <w:rFonts w:ascii="Arial" w:eastAsia="Times New Roman" w:hAnsi="Arial" w:cs="Arial"/>
          <w:color w:val="121212"/>
          <w:lang w:eastAsia="ru-RU"/>
        </w:rPr>
        <w:t>февраль2020г</w:t>
      </w:r>
    </w:p>
    <w:p w:rsidR="00101B4D" w:rsidRPr="00772640" w:rsidRDefault="00BB4E83" w:rsidP="00101B4D">
      <w:pPr>
        <w:numPr>
          <w:ilvl w:val="0"/>
          <w:numId w:val="19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>Воспитатель Лоренц Л.В.</w:t>
      </w:r>
      <w:r w:rsidR="00101B4D" w:rsidRPr="00772640">
        <w:rPr>
          <w:rFonts w:ascii="Arial" w:eastAsia="Times New Roman" w:hAnsi="Arial" w:cs="Arial"/>
          <w:color w:val="121212"/>
          <w:lang w:eastAsia="ru-RU"/>
        </w:rPr>
        <w:t xml:space="preserve"> </w:t>
      </w:r>
      <w:r w:rsidR="00CF094C" w:rsidRPr="00772640">
        <w:rPr>
          <w:rFonts w:ascii="Arial" w:eastAsia="Times New Roman" w:hAnsi="Arial" w:cs="Arial"/>
          <w:color w:val="121212"/>
          <w:lang w:eastAsia="ru-RU"/>
        </w:rPr>
        <w:t>«С</w:t>
      </w:r>
      <w:r w:rsidR="00CF094C" w:rsidRPr="00772640">
        <w:rPr>
          <w:rFonts w:ascii="Arial" w:eastAsia="Times New Roman" w:hAnsi="Arial" w:cs="Arial"/>
          <w:b/>
          <w:bCs/>
          <w:color w:val="121212"/>
          <w:lang w:eastAsia="ru-RU"/>
        </w:rPr>
        <w:t>пецифика работы воспитателя с дошкольниками, имеющими нарушения речи» (</w:t>
      </w:r>
      <w:r w:rsidR="00CF094C" w:rsidRPr="00772640">
        <w:rPr>
          <w:rFonts w:ascii="Arial" w:eastAsia="Times New Roman" w:hAnsi="Arial" w:cs="Arial"/>
          <w:bCs/>
          <w:color w:val="121212"/>
          <w:lang w:eastAsia="ru-RU"/>
        </w:rPr>
        <w:t>72часа</w:t>
      </w:r>
      <w:r w:rsidR="00CF094C" w:rsidRPr="00772640">
        <w:rPr>
          <w:rFonts w:ascii="Arial" w:eastAsia="Times New Roman" w:hAnsi="Arial" w:cs="Arial"/>
          <w:b/>
          <w:bCs/>
          <w:color w:val="121212"/>
          <w:lang w:eastAsia="ru-RU"/>
        </w:rPr>
        <w:t>)</w:t>
      </w:r>
      <w:r w:rsidR="00ED2E44" w:rsidRPr="00772640">
        <w:rPr>
          <w:rFonts w:ascii="Arial" w:eastAsia="Times New Roman" w:hAnsi="Arial" w:cs="Arial"/>
          <w:b/>
          <w:bCs/>
          <w:color w:val="121212"/>
          <w:lang w:eastAsia="ru-RU"/>
        </w:rPr>
        <w:t xml:space="preserve"> </w:t>
      </w:r>
      <w:r w:rsidR="006A3CBF" w:rsidRPr="00772640">
        <w:rPr>
          <w:rFonts w:ascii="Arial" w:eastAsia="Times New Roman" w:hAnsi="Arial" w:cs="Arial"/>
          <w:b/>
          <w:bCs/>
          <w:color w:val="121212"/>
          <w:lang w:eastAsia="ru-RU"/>
        </w:rPr>
        <w:t>май 2020</w:t>
      </w:r>
    </w:p>
    <w:p w:rsidR="00ED2E44" w:rsidRPr="00772640" w:rsidRDefault="00ED2E44" w:rsidP="00101B4D">
      <w:pPr>
        <w:numPr>
          <w:ilvl w:val="0"/>
          <w:numId w:val="19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 xml:space="preserve">Участник </w:t>
      </w:r>
      <w:proofErr w:type="spellStart"/>
      <w:r w:rsidRPr="00772640">
        <w:rPr>
          <w:rFonts w:ascii="Arial" w:eastAsia="Times New Roman" w:hAnsi="Arial" w:cs="Arial"/>
          <w:color w:val="121212"/>
          <w:lang w:eastAsia="ru-RU"/>
        </w:rPr>
        <w:t>онлайн</w:t>
      </w:r>
      <w:proofErr w:type="spellEnd"/>
      <w:r w:rsidRPr="00772640">
        <w:rPr>
          <w:rFonts w:ascii="Arial" w:eastAsia="Times New Roman" w:hAnsi="Arial" w:cs="Arial"/>
          <w:color w:val="121212"/>
          <w:lang w:eastAsia="ru-RU"/>
        </w:rPr>
        <w:t xml:space="preserve"> </w:t>
      </w:r>
      <w:proofErr w:type="gramStart"/>
      <w:r w:rsidRPr="00772640">
        <w:rPr>
          <w:rFonts w:ascii="Arial" w:eastAsia="Times New Roman" w:hAnsi="Arial" w:cs="Arial"/>
          <w:color w:val="121212"/>
          <w:lang w:eastAsia="ru-RU"/>
        </w:rPr>
        <w:t>–</w:t>
      </w:r>
      <w:proofErr w:type="spellStart"/>
      <w:r w:rsidRPr="00772640">
        <w:rPr>
          <w:rFonts w:ascii="Arial" w:eastAsia="Times New Roman" w:hAnsi="Arial" w:cs="Arial"/>
          <w:color w:val="121212"/>
          <w:lang w:eastAsia="ru-RU"/>
        </w:rPr>
        <w:t>в</w:t>
      </w:r>
      <w:proofErr w:type="gramEnd"/>
      <w:r w:rsidRPr="00772640">
        <w:rPr>
          <w:rFonts w:ascii="Arial" w:eastAsia="Times New Roman" w:hAnsi="Arial" w:cs="Arial"/>
          <w:color w:val="121212"/>
          <w:lang w:eastAsia="ru-RU"/>
        </w:rPr>
        <w:t>ебинара</w:t>
      </w:r>
      <w:proofErr w:type="spellEnd"/>
      <w:r w:rsidRPr="00772640">
        <w:rPr>
          <w:rFonts w:ascii="Arial" w:eastAsia="Times New Roman" w:hAnsi="Arial" w:cs="Arial"/>
          <w:color w:val="121212"/>
          <w:lang w:eastAsia="ru-RU"/>
        </w:rPr>
        <w:t xml:space="preserve"> «Начнем с ритма» Брюханова А.В. апрель2020 (2ч)</w:t>
      </w:r>
    </w:p>
    <w:p w:rsidR="00ED2E44" w:rsidRPr="00772640" w:rsidRDefault="00ED2E44" w:rsidP="00101B4D">
      <w:pPr>
        <w:numPr>
          <w:ilvl w:val="0"/>
          <w:numId w:val="19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 xml:space="preserve">Участник </w:t>
      </w:r>
      <w:proofErr w:type="spellStart"/>
      <w:r w:rsidRPr="00772640">
        <w:rPr>
          <w:rFonts w:ascii="Arial" w:eastAsia="Times New Roman" w:hAnsi="Arial" w:cs="Arial"/>
          <w:color w:val="121212"/>
          <w:lang w:eastAsia="ru-RU"/>
        </w:rPr>
        <w:t>вебинара</w:t>
      </w:r>
      <w:proofErr w:type="spellEnd"/>
      <w:r w:rsidRPr="00772640">
        <w:rPr>
          <w:rFonts w:ascii="Arial" w:eastAsia="Times New Roman" w:hAnsi="Arial" w:cs="Arial"/>
          <w:color w:val="121212"/>
          <w:lang w:eastAsia="ru-RU"/>
        </w:rPr>
        <w:t xml:space="preserve"> </w:t>
      </w:r>
      <w:r w:rsidRPr="00772640">
        <w:rPr>
          <w:rFonts w:ascii="Arial" w:eastAsia="Times New Roman" w:hAnsi="Arial" w:cs="Arial"/>
          <w:b/>
          <w:color w:val="121212"/>
          <w:lang w:eastAsia="ru-RU"/>
        </w:rPr>
        <w:t>« Использование дидактических игр по ознакомлению с окружающим</w:t>
      </w:r>
      <w:r w:rsidRPr="00772640">
        <w:rPr>
          <w:rFonts w:ascii="Arial" w:eastAsia="Times New Roman" w:hAnsi="Arial" w:cs="Arial"/>
          <w:color w:val="121212"/>
          <w:lang w:eastAsia="ru-RU"/>
        </w:rPr>
        <w:t>» Гр</w:t>
      </w:r>
      <w:r w:rsidR="00CF4E5A" w:rsidRPr="00772640">
        <w:rPr>
          <w:rFonts w:ascii="Arial" w:eastAsia="Times New Roman" w:hAnsi="Arial" w:cs="Arial"/>
          <w:color w:val="121212"/>
          <w:lang w:eastAsia="ru-RU"/>
        </w:rPr>
        <w:t>и</w:t>
      </w:r>
      <w:r w:rsidRPr="00772640">
        <w:rPr>
          <w:rFonts w:ascii="Arial" w:eastAsia="Times New Roman" w:hAnsi="Arial" w:cs="Arial"/>
          <w:color w:val="121212"/>
          <w:lang w:eastAsia="ru-RU"/>
        </w:rPr>
        <w:t xml:space="preserve">невич С.М. апрель 2020 </w:t>
      </w:r>
    </w:p>
    <w:p w:rsidR="00291C1A" w:rsidRPr="00772640" w:rsidRDefault="00291C1A" w:rsidP="00291C1A">
      <w:pPr>
        <w:numPr>
          <w:ilvl w:val="0"/>
          <w:numId w:val="19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lastRenderedPageBreak/>
        <w:t xml:space="preserve">Воспитатель </w:t>
      </w:r>
      <w:proofErr w:type="spellStart"/>
      <w:r w:rsidR="006A3CBF" w:rsidRPr="00772640">
        <w:rPr>
          <w:rFonts w:ascii="Arial" w:eastAsia="Times New Roman" w:hAnsi="Arial" w:cs="Arial"/>
          <w:color w:val="121212"/>
          <w:lang w:eastAsia="ru-RU"/>
        </w:rPr>
        <w:t>Ловцова</w:t>
      </w:r>
      <w:proofErr w:type="spellEnd"/>
      <w:r w:rsidR="006A3CBF" w:rsidRPr="00772640">
        <w:rPr>
          <w:rFonts w:ascii="Arial" w:eastAsia="Times New Roman" w:hAnsi="Arial" w:cs="Arial"/>
          <w:color w:val="121212"/>
          <w:lang w:eastAsia="ru-RU"/>
        </w:rPr>
        <w:t xml:space="preserve"> И.Л.</w:t>
      </w:r>
      <w:r w:rsidRPr="00772640">
        <w:rPr>
          <w:rFonts w:ascii="Arial" w:eastAsia="Times New Roman" w:hAnsi="Arial" w:cs="Arial"/>
          <w:color w:val="121212"/>
          <w:lang w:eastAsia="ru-RU"/>
        </w:rPr>
        <w:t> </w:t>
      </w:r>
      <w:r w:rsidRPr="00772640">
        <w:rPr>
          <w:rFonts w:ascii="Arial" w:eastAsia="Times New Roman" w:hAnsi="Arial" w:cs="Arial"/>
          <w:b/>
          <w:bCs/>
          <w:color w:val="121212"/>
          <w:lang w:eastAsia="ru-RU"/>
        </w:rPr>
        <w:t>«</w:t>
      </w:r>
      <w:proofErr w:type="spellStart"/>
      <w:r w:rsidR="006A3CBF" w:rsidRPr="00772640">
        <w:rPr>
          <w:rFonts w:ascii="Arial" w:eastAsia="Times New Roman" w:hAnsi="Arial" w:cs="Arial"/>
          <w:b/>
          <w:bCs/>
          <w:color w:val="121212"/>
          <w:lang w:eastAsia="ru-RU"/>
        </w:rPr>
        <w:t>Мультимедийные</w:t>
      </w:r>
      <w:proofErr w:type="spellEnd"/>
      <w:r w:rsidR="006A3CBF" w:rsidRPr="00772640">
        <w:rPr>
          <w:rFonts w:ascii="Arial" w:eastAsia="Times New Roman" w:hAnsi="Arial" w:cs="Arial"/>
          <w:b/>
          <w:bCs/>
          <w:color w:val="121212"/>
          <w:lang w:eastAsia="ru-RU"/>
        </w:rPr>
        <w:t xml:space="preserve"> технологии в дошкольном образовании» (72 ч)</w:t>
      </w:r>
    </w:p>
    <w:p w:rsidR="00E9184D" w:rsidRPr="00772640" w:rsidRDefault="00ED2E44" w:rsidP="006A3CBF">
      <w:pPr>
        <w:spacing w:after="0" w:line="312" w:lineRule="atLeast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 xml:space="preserve"> 8</w:t>
      </w:r>
      <w:r w:rsidR="006A3CBF" w:rsidRPr="00772640">
        <w:rPr>
          <w:rFonts w:ascii="Arial" w:eastAsia="Times New Roman" w:hAnsi="Arial" w:cs="Arial"/>
          <w:color w:val="121212"/>
          <w:lang w:eastAsia="ru-RU"/>
        </w:rPr>
        <w:t xml:space="preserve">  .Участники </w:t>
      </w:r>
      <w:proofErr w:type="spellStart"/>
      <w:r w:rsidR="006A3CBF" w:rsidRPr="00772640">
        <w:rPr>
          <w:rFonts w:ascii="Arial" w:eastAsia="Times New Roman" w:hAnsi="Arial" w:cs="Arial"/>
          <w:color w:val="121212"/>
          <w:lang w:eastAsia="ru-RU"/>
        </w:rPr>
        <w:t>коу</w:t>
      </w:r>
      <w:proofErr w:type="gramStart"/>
      <w:r w:rsidR="006A3CBF" w:rsidRPr="00772640">
        <w:rPr>
          <w:rFonts w:ascii="Arial" w:eastAsia="Times New Roman" w:hAnsi="Arial" w:cs="Arial"/>
          <w:color w:val="121212"/>
          <w:lang w:eastAsia="ru-RU"/>
        </w:rPr>
        <w:t>ч</w:t>
      </w:r>
      <w:proofErr w:type="spellEnd"/>
      <w:r w:rsidR="006A3CBF" w:rsidRPr="00772640">
        <w:rPr>
          <w:rFonts w:ascii="Arial" w:eastAsia="Times New Roman" w:hAnsi="Arial" w:cs="Arial"/>
          <w:color w:val="121212"/>
          <w:lang w:eastAsia="ru-RU"/>
        </w:rPr>
        <w:t>-</w:t>
      </w:r>
      <w:proofErr w:type="gramEnd"/>
      <w:r w:rsidR="006A3CBF" w:rsidRPr="00772640">
        <w:rPr>
          <w:rFonts w:ascii="Arial" w:eastAsia="Times New Roman" w:hAnsi="Arial" w:cs="Arial"/>
          <w:color w:val="121212"/>
          <w:lang w:eastAsia="ru-RU"/>
        </w:rPr>
        <w:t xml:space="preserve"> </w:t>
      </w:r>
      <w:proofErr w:type="spellStart"/>
      <w:r w:rsidR="006A3CBF" w:rsidRPr="00772640">
        <w:rPr>
          <w:rFonts w:ascii="Arial" w:eastAsia="Times New Roman" w:hAnsi="Arial" w:cs="Arial"/>
          <w:color w:val="121212"/>
          <w:lang w:eastAsia="ru-RU"/>
        </w:rPr>
        <w:t>вебинара</w:t>
      </w:r>
      <w:proofErr w:type="spellEnd"/>
      <w:r w:rsidR="006A3CBF" w:rsidRPr="00772640">
        <w:rPr>
          <w:rFonts w:ascii="Arial" w:eastAsia="Times New Roman" w:hAnsi="Arial" w:cs="Arial"/>
          <w:color w:val="121212"/>
          <w:lang w:eastAsia="ru-RU"/>
        </w:rPr>
        <w:t xml:space="preserve"> по теме </w:t>
      </w:r>
      <w:r w:rsidR="006A3CBF" w:rsidRPr="00772640">
        <w:rPr>
          <w:rFonts w:ascii="Arial" w:eastAsia="Times New Roman" w:hAnsi="Arial" w:cs="Arial"/>
          <w:b/>
          <w:color w:val="121212"/>
          <w:lang w:eastAsia="ru-RU"/>
        </w:rPr>
        <w:t>«</w:t>
      </w:r>
      <w:r w:rsidR="00CF4E5A" w:rsidRPr="00772640">
        <w:rPr>
          <w:rFonts w:ascii="Arial" w:eastAsia="Times New Roman" w:hAnsi="Arial" w:cs="Arial"/>
          <w:b/>
          <w:color w:val="121212"/>
          <w:lang w:eastAsia="ru-RU"/>
        </w:rPr>
        <w:t>П</w:t>
      </w:r>
      <w:r w:rsidR="006A3CBF" w:rsidRPr="00772640">
        <w:rPr>
          <w:rFonts w:ascii="Arial" w:eastAsia="Times New Roman" w:hAnsi="Arial" w:cs="Arial"/>
          <w:b/>
          <w:color w:val="121212"/>
          <w:lang w:eastAsia="ru-RU"/>
        </w:rPr>
        <w:t xml:space="preserve">рофилактика детского </w:t>
      </w:r>
      <w:proofErr w:type="spellStart"/>
      <w:r w:rsidR="006A3CBF" w:rsidRPr="00772640">
        <w:rPr>
          <w:rFonts w:ascii="Arial" w:eastAsia="Times New Roman" w:hAnsi="Arial" w:cs="Arial"/>
          <w:b/>
          <w:color w:val="121212"/>
          <w:lang w:eastAsia="ru-RU"/>
        </w:rPr>
        <w:t>дорожно</w:t>
      </w:r>
      <w:proofErr w:type="spellEnd"/>
      <w:r w:rsidR="006A3CBF" w:rsidRPr="00772640">
        <w:rPr>
          <w:rFonts w:ascii="Arial" w:eastAsia="Times New Roman" w:hAnsi="Arial" w:cs="Arial"/>
          <w:b/>
          <w:color w:val="121212"/>
          <w:lang w:eastAsia="ru-RU"/>
        </w:rPr>
        <w:t>-</w:t>
      </w:r>
      <w:r w:rsidR="00D34FE2">
        <w:rPr>
          <w:rFonts w:ascii="Arial" w:eastAsia="Times New Roman" w:hAnsi="Arial" w:cs="Arial"/>
          <w:b/>
          <w:color w:val="121212"/>
          <w:lang w:eastAsia="ru-RU"/>
        </w:rPr>
        <w:t xml:space="preserve">  </w:t>
      </w:r>
      <w:r w:rsidR="006A3CBF" w:rsidRPr="00772640">
        <w:rPr>
          <w:rFonts w:ascii="Arial" w:eastAsia="Times New Roman" w:hAnsi="Arial" w:cs="Arial"/>
          <w:b/>
          <w:color w:val="121212"/>
          <w:lang w:eastAsia="ru-RU"/>
        </w:rPr>
        <w:t xml:space="preserve">транспортного    травматизма» </w:t>
      </w:r>
      <w:r w:rsidR="006A3CBF" w:rsidRPr="00772640">
        <w:rPr>
          <w:rFonts w:ascii="Arial" w:eastAsia="Times New Roman" w:hAnsi="Arial" w:cs="Arial"/>
          <w:color w:val="121212"/>
          <w:lang w:eastAsia="ru-RU"/>
        </w:rPr>
        <w:t>Гриневич С.М., Лапшина С.С.</w:t>
      </w:r>
    </w:p>
    <w:p w:rsidR="006A3CBF" w:rsidRPr="00772640" w:rsidRDefault="00ED2E44" w:rsidP="00ED2E44">
      <w:pPr>
        <w:spacing w:after="0" w:line="312" w:lineRule="atLeast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>9</w:t>
      </w:r>
      <w:r w:rsidR="00CF4E5A" w:rsidRPr="00772640">
        <w:rPr>
          <w:rFonts w:ascii="Arial" w:eastAsia="Times New Roman" w:hAnsi="Arial" w:cs="Arial"/>
          <w:color w:val="121212"/>
          <w:lang w:eastAsia="ru-RU"/>
        </w:rPr>
        <w:t>.</w:t>
      </w:r>
      <w:r w:rsidR="006A3CBF" w:rsidRPr="00772640">
        <w:rPr>
          <w:rFonts w:ascii="Arial" w:eastAsia="Times New Roman" w:hAnsi="Arial" w:cs="Arial"/>
          <w:color w:val="121212"/>
          <w:lang w:eastAsia="ru-RU"/>
        </w:rPr>
        <w:t xml:space="preserve">Участник </w:t>
      </w:r>
      <w:proofErr w:type="spellStart"/>
      <w:r w:rsidR="006A3CBF" w:rsidRPr="00772640">
        <w:rPr>
          <w:rFonts w:ascii="Arial" w:eastAsia="Times New Roman" w:hAnsi="Arial" w:cs="Arial"/>
          <w:color w:val="121212"/>
          <w:lang w:eastAsia="ru-RU"/>
        </w:rPr>
        <w:t>вебинара</w:t>
      </w:r>
      <w:proofErr w:type="spellEnd"/>
      <w:r w:rsidR="006A3CBF" w:rsidRPr="00772640">
        <w:rPr>
          <w:rFonts w:ascii="Arial" w:eastAsia="Times New Roman" w:hAnsi="Arial" w:cs="Arial"/>
          <w:color w:val="121212"/>
          <w:lang w:eastAsia="ru-RU"/>
        </w:rPr>
        <w:t xml:space="preserve"> «</w:t>
      </w:r>
      <w:r w:rsidR="006A3CBF" w:rsidRPr="00772640">
        <w:rPr>
          <w:rFonts w:ascii="Arial" w:eastAsia="Times New Roman" w:hAnsi="Arial" w:cs="Arial"/>
          <w:b/>
          <w:color w:val="121212"/>
          <w:lang w:eastAsia="ru-RU"/>
        </w:rPr>
        <w:t>Хочу быть старшим воспитателем»</w:t>
      </w:r>
      <w:r w:rsidRPr="00772640">
        <w:rPr>
          <w:rFonts w:ascii="Arial" w:eastAsia="Times New Roman" w:hAnsi="Arial" w:cs="Arial"/>
          <w:color w:val="121212"/>
          <w:lang w:eastAsia="ru-RU"/>
        </w:rPr>
        <w:t xml:space="preserve"> </w:t>
      </w:r>
      <w:r w:rsidR="006A3CBF" w:rsidRPr="00772640">
        <w:rPr>
          <w:rFonts w:ascii="Arial" w:eastAsia="Times New Roman" w:hAnsi="Arial" w:cs="Arial"/>
          <w:color w:val="121212"/>
          <w:lang w:eastAsia="ru-RU"/>
        </w:rPr>
        <w:t>Гриневич С.М. июнь 2020.</w:t>
      </w:r>
    </w:p>
    <w:p w:rsidR="006A3CBF" w:rsidRPr="00772640" w:rsidRDefault="00ED2E44" w:rsidP="00ED2E44">
      <w:pPr>
        <w:spacing w:after="0" w:line="312" w:lineRule="atLeast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>10</w:t>
      </w:r>
      <w:r w:rsidR="00CF4E5A" w:rsidRPr="00772640">
        <w:rPr>
          <w:rFonts w:ascii="Arial" w:eastAsia="Times New Roman" w:hAnsi="Arial" w:cs="Arial"/>
          <w:color w:val="121212"/>
          <w:lang w:eastAsia="ru-RU"/>
        </w:rPr>
        <w:t>.</w:t>
      </w:r>
      <w:r w:rsidRPr="00772640">
        <w:rPr>
          <w:rFonts w:ascii="Arial" w:eastAsia="Times New Roman" w:hAnsi="Arial" w:cs="Arial"/>
          <w:color w:val="121212"/>
          <w:lang w:eastAsia="ru-RU"/>
        </w:rPr>
        <w:t xml:space="preserve">Участник </w:t>
      </w:r>
      <w:proofErr w:type="spellStart"/>
      <w:r w:rsidRPr="00772640">
        <w:rPr>
          <w:rFonts w:ascii="Arial" w:eastAsia="Times New Roman" w:hAnsi="Arial" w:cs="Arial"/>
          <w:color w:val="121212"/>
          <w:lang w:eastAsia="ru-RU"/>
        </w:rPr>
        <w:t>вебинара</w:t>
      </w:r>
      <w:proofErr w:type="spellEnd"/>
      <w:r w:rsidRPr="00772640">
        <w:rPr>
          <w:rFonts w:ascii="Arial" w:eastAsia="Times New Roman" w:hAnsi="Arial" w:cs="Arial"/>
          <w:color w:val="121212"/>
          <w:lang w:eastAsia="ru-RU"/>
        </w:rPr>
        <w:t xml:space="preserve"> </w:t>
      </w:r>
      <w:r w:rsidRPr="00772640">
        <w:rPr>
          <w:rFonts w:ascii="Arial" w:eastAsia="Times New Roman" w:hAnsi="Arial" w:cs="Arial"/>
          <w:b/>
          <w:color w:val="121212"/>
          <w:lang w:eastAsia="ru-RU"/>
        </w:rPr>
        <w:t xml:space="preserve">«Особенности разработки годового плана работы детского сада» </w:t>
      </w:r>
      <w:r w:rsidRPr="00772640">
        <w:rPr>
          <w:rFonts w:ascii="Arial" w:eastAsia="Times New Roman" w:hAnsi="Arial" w:cs="Arial"/>
          <w:color w:val="121212"/>
          <w:lang w:eastAsia="ru-RU"/>
        </w:rPr>
        <w:t>Гриневич С.М. июнь 2020.</w:t>
      </w:r>
    </w:p>
    <w:p w:rsidR="00ED2E44" w:rsidRPr="00772640" w:rsidRDefault="00ED2E44" w:rsidP="00ED2E44">
      <w:pPr>
        <w:spacing w:after="0" w:line="312" w:lineRule="atLeast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 xml:space="preserve">11.Участник </w:t>
      </w:r>
      <w:proofErr w:type="spellStart"/>
      <w:r w:rsidRPr="00772640">
        <w:rPr>
          <w:rFonts w:ascii="Arial" w:eastAsia="Times New Roman" w:hAnsi="Arial" w:cs="Arial"/>
          <w:color w:val="121212"/>
          <w:lang w:eastAsia="ru-RU"/>
        </w:rPr>
        <w:t>онлай</w:t>
      </w:r>
      <w:proofErr w:type="gramStart"/>
      <w:r w:rsidRPr="00772640">
        <w:rPr>
          <w:rFonts w:ascii="Arial" w:eastAsia="Times New Roman" w:hAnsi="Arial" w:cs="Arial"/>
          <w:color w:val="121212"/>
          <w:lang w:eastAsia="ru-RU"/>
        </w:rPr>
        <w:t>н</w:t>
      </w:r>
      <w:proofErr w:type="spellEnd"/>
      <w:r w:rsidRPr="00772640">
        <w:rPr>
          <w:rFonts w:ascii="Arial" w:eastAsia="Times New Roman" w:hAnsi="Arial" w:cs="Arial"/>
          <w:color w:val="121212"/>
          <w:lang w:eastAsia="ru-RU"/>
        </w:rPr>
        <w:t>-</w:t>
      </w:r>
      <w:proofErr w:type="gramEnd"/>
      <w:r w:rsidRPr="00772640">
        <w:rPr>
          <w:rFonts w:ascii="Arial" w:eastAsia="Times New Roman" w:hAnsi="Arial" w:cs="Arial"/>
          <w:color w:val="121212"/>
          <w:lang w:eastAsia="ru-RU"/>
        </w:rPr>
        <w:t xml:space="preserve"> марафона </w:t>
      </w:r>
      <w:r w:rsidRPr="00772640">
        <w:rPr>
          <w:rFonts w:ascii="Arial" w:eastAsia="Times New Roman" w:hAnsi="Arial" w:cs="Arial"/>
          <w:b/>
          <w:color w:val="121212"/>
          <w:lang w:eastAsia="ru-RU"/>
        </w:rPr>
        <w:t>« Инновационные технологии в образовании» Гриневич С.М.</w:t>
      </w:r>
      <w:r w:rsidRPr="00772640">
        <w:rPr>
          <w:rFonts w:ascii="Arial" w:eastAsia="Times New Roman" w:hAnsi="Arial" w:cs="Arial"/>
          <w:color w:val="121212"/>
          <w:lang w:eastAsia="ru-RU"/>
        </w:rPr>
        <w:t xml:space="preserve"> ( 2 ч) июнь2020.</w:t>
      </w:r>
    </w:p>
    <w:p w:rsidR="006A3CBF" w:rsidRPr="00772640" w:rsidRDefault="006A3CBF" w:rsidP="006A3CBF">
      <w:pPr>
        <w:spacing w:after="0" w:line="312" w:lineRule="atLeast"/>
        <w:textAlignment w:val="baseline"/>
        <w:rPr>
          <w:rFonts w:ascii="Arial" w:eastAsia="Times New Roman" w:hAnsi="Arial" w:cs="Arial"/>
          <w:color w:val="121212"/>
          <w:lang w:eastAsia="ru-RU"/>
        </w:rPr>
      </w:pPr>
    </w:p>
    <w:p w:rsidR="00291C1A" w:rsidRPr="00772640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</w:p>
    <w:p w:rsidR="00291C1A" w:rsidRPr="00772640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b/>
          <w:bCs/>
          <w:color w:val="363636"/>
          <w:lang w:eastAsia="ru-RU"/>
        </w:rPr>
        <w:t>Аттестация педагогов:</w:t>
      </w:r>
    </w:p>
    <w:p w:rsidR="00291C1A" w:rsidRPr="00772640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 xml:space="preserve">Аттестовалась  вновь на первую квалификационную категорию </w:t>
      </w:r>
      <w:proofErr w:type="spellStart"/>
      <w:r w:rsidR="00772640">
        <w:rPr>
          <w:rFonts w:ascii="Arial" w:eastAsia="Times New Roman" w:hAnsi="Arial" w:cs="Arial"/>
          <w:color w:val="363636"/>
          <w:lang w:eastAsia="ru-RU"/>
        </w:rPr>
        <w:t>Караськова</w:t>
      </w:r>
      <w:proofErr w:type="spellEnd"/>
      <w:r w:rsidR="00772640">
        <w:rPr>
          <w:rFonts w:ascii="Arial" w:eastAsia="Times New Roman" w:hAnsi="Arial" w:cs="Arial"/>
          <w:color w:val="363636"/>
          <w:lang w:eastAsia="ru-RU"/>
        </w:rPr>
        <w:t xml:space="preserve"> Г.В</w:t>
      </w:r>
      <w:r w:rsidR="00ED2E44" w:rsidRPr="00772640">
        <w:rPr>
          <w:rFonts w:ascii="Arial" w:eastAsia="Times New Roman" w:hAnsi="Arial" w:cs="Arial"/>
          <w:color w:val="363636"/>
          <w:lang w:eastAsia="ru-RU"/>
        </w:rPr>
        <w:t>.</w:t>
      </w:r>
      <w:r w:rsidR="00B90E10" w:rsidRPr="00772640">
        <w:rPr>
          <w:rFonts w:ascii="Arial" w:eastAsia="Times New Roman" w:hAnsi="Arial" w:cs="Arial"/>
          <w:color w:val="363636"/>
          <w:lang w:eastAsia="ru-RU"/>
        </w:rPr>
        <w:t>.</w:t>
      </w:r>
      <w:r w:rsidR="00DB57B7" w:rsidRPr="00772640">
        <w:rPr>
          <w:rFonts w:ascii="Arial" w:eastAsia="Times New Roman" w:hAnsi="Arial" w:cs="Arial"/>
          <w:color w:val="363636"/>
          <w:lang w:eastAsia="ru-RU"/>
        </w:rPr>
        <w:t xml:space="preserve"> </w:t>
      </w:r>
    </w:p>
    <w:p w:rsidR="00DB57B7" w:rsidRPr="00772640" w:rsidRDefault="00ED2E44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Приказ</w:t>
      </w:r>
      <w:r w:rsidR="00D34FE2">
        <w:rPr>
          <w:rFonts w:ascii="Arial" w:eastAsia="Times New Roman" w:hAnsi="Arial" w:cs="Arial"/>
          <w:color w:val="363636"/>
          <w:lang w:eastAsia="ru-RU"/>
        </w:rPr>
        <w:t xml:space="preserve"> </w:t>
      </w:r>
      <w:proofErr w:type="spellStart"/>
      <w:r w:rsidR="00D34FE2">
        <w:rPr>
          <w:rFonts w:ascii="Arial" w:eastAsia="Times New Roman" w:hAnsi="Arial" w:cs="Arial"/>
          <w:color w:val="363636"/>
          <w:lang w:eastAsia="ru-RU"/>
        </w:rPr>
        <w:t>МОиН</w:t>
      </w:r>
      <w:proofErr w:type="spellEnd"/>
      <w:r w:rsidR="00D34FE2">
        <w:rPr>
          <w:rFonts w:ascii="Arial" w:eastAsia="Times New Roman" w:hAnsi="Arial" w:cs="Arial"/>
          <w:color w:val="363636"/>
          <w:lang w:eastAsia="ru-RU"/>
        </w:rPr>
        <w:t xml:space="preserve"> /Красноярского края</w:t>
      </w:r>
      <w:r w:rsidRPr="00772640">
        <w:rPr>
          <w:rFonts w:ascii="Arial" w:eastAsia="Times New Roman" w:hAnsi="Arial" w:cs="Arial"/>
          <w:color w:val="363636"/>
          <w:lang w:eastAsia="ru-RU"/>
        </w:rPr>
        <w:t xml:space="preserve"> №</w:t>
      </w:r>
      <w:r w:rsidR="00D34FE2">
        <w:rPr>
          <w:rFonts w:ascii="Arial" w:eastAsia="Times New Roman" w:hAnsi="Arial" w:cs="Arial"/>
          <w:color w:val="363636"/>
          <w:lang w:eastAsia="ru-RU"/>
        </w:rPr>
        <w:t xml:space="preserve"> 3-11-05 от 09</w:t>
      </w:r>
      <w:r w:rsidRPr="00772640">
        <w:rPr>
          <w:rFonts w:ascii="Arial" w:eastAsia="Times New Roman" w:hAnsi="Arial" w:cs="Arial"/>
          <w:color w:val="363636"/>
          <w:lang w:eastAsia="ru-RU"/>
        </w:rPr>
        <w:t>.01</w:t>
      </w:r>
      <w:r w:rsidR="00DB57B7" w:rsidRPr="00772640">
        <w:rPr>
          <w:rFonts w:ascii="Arial" w:eastAsia="Times New Roman" w:hAnsi="Arial" w:cs="Arial"/>
          <w:color w:val="363636"/>
          <w:lang w:eastAsia="ru-RU"/>
        </w:rPr>
        <w:t>.20</w:t>
      </w:r>
      <w:r w:rsidRPr="00772640">
        <w:rPr>
          <w:rFonts w:ascii="Arial" w:eastAsia="Times New Roman" w:hAnsi="Arial" w:cs="Arial"/>
          <w:color w:val="363636"/>
          <w:lang w:eastAsia="ru-RU"/>
        </w:rPr>
        <w:t>20</w:t>
      </w:r>
      <w:r w:rsidR="00DB57B7" w:rsidRPr="00772640">
        <w:rPr>
          <w:rFonts w:ascii="Arial" w:eastAsia="Times New Roman" w:hAnsi="Arial" w:cs="Arial"/>
          <w:color w:val="363636"/>
          <w:lang w:eastAsia="ru-RU"/>
        </w:rPr>
        <w:t>года.</w:t>
      </w:r>
    </w:p>
    <w:p w:rsidR="00DB57B7" w:rsidRPr="00772640" w:rsidRDefault="00DB57B7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Лоренц Л.В. первая квалификационная категория, приказ №739-11-05 от</w:t>
      </w:r>
      <w:r w:rsidR="00D34FE2">
        <w:rPr>
          <w:rFonts w:ascii="Arial" w:eastAsia="Times New Roman" w:hAnsi="Arial" w:cs="Arial"/>
          <w:color w:val="363636"/>
          <w:lang w:eastAsia="ru-RU"/>
        </w:rPr>
        <w:t xml:space="preserve"> </w:t>
      </w:r>
      <w:r w:rsidRPr="00772640">
        <w:rPr>
          <w:rFonts w:ascii="Arial" w:eastAsia="Times New Roman" w:hAnsi="Arial" w:cs="Arial"/>
          <w:color w:val="363636"/>
          <w:lang w:eastAsia="ru-RU"/>
        </w:rPr>
        <w:t>04.12.2018 года</w:t>
      </w:r>
    </w:p>
    <w:p w:rsidR="00DB57B7" w:rsidRPr="00772640" w:rsidRDefault="00DB57B7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Рукосуева И.Н. первая квалификационная категория</w:t>
      </w:r>
      <w:proofErr w:type="gramStart"/>
      <w:r w:rsidRPr="00772640">
        <w:rPr>
          <w:rFonts w:ascii="Arial" w:eastAsia="Times New Roman" w:hAnsi="Arial" w:cs="Arial"/>
          <w:color w:val="363636"/>
          <w:lang w:eastAsia="ru-RU"/>
        </w:rPr>
        <w:t xml:space="preserve"> ,</w:t>
      </w:r>
      <w:proofErr w:type="gramEnd"/>
      <w:r w:rsidRPr="00772640">
        <w:rPr>
          <w:rFonts w:ascii="Arial" w:eastAsia="Times New Roman" w:hAnsi="Arial" w:cs="Arial"/>
          <w:color w:val="363636"/>
          <w:lang w:eastAsia="ru-RU"/>
        </w:rPr>
        <w:t xml:space="preserve"> приказ №239-11-05 от</w:t>
      </w:r>
      <w:r w:rsidR="00D34FE2">
        <w:rPr>
          <w:rFonts w:ascii="Arial" w:eastAsia="Times New Roman" w:hAnsi="Arial" w:cs="Arial"/>
          <w:color w:val="363636"/>
          <w:lang w:eastAsia="ru-RU"/>
        </w:rPr>
        <w:t xml:space="preserve"> </w:t>
      </w:r>
      <w:r w:rsidRPr="00772640">
        <w:rPr>
          <w:rFonts w:ascii="Arial" w:eastAsia="Times New Roman" w:hAnsi="Arial" w:cs="Arial"/>
          <w:color w:val="363636"/>
          <w:lang w:eastAsia="ru-RU"/>
        </w:rPr>
        <w:t>23.04.2018 года</w:t>
      </w:r>
    </w:p>
    <w:p w:rsidR="00291C1A" w:rsidRPr="00772640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В минувшем году были выявлены следующие </w:t>
      </w:r>
      <w:r w:rsidRPr="00772640">
        <w:rPr>
          <w:rFonts w:ascii="Arial" w:eastAsia="Times New Roman" w:hAnsi="Arial" w:cs="Arial"/>
          <w:color w:val="363636"/>
          <w:u w:val="single"/>
          <w:bdr w:val="none" w:sz="0" w:space="0" w:color="auto" w:frame="1"/>
          <w:lang w:eastAsia="ru-RU"/>
        </w:rPr>
        <w:t>проблемы:</w:t>
      </w:r>
    </w:p>
    <w:p w:rsidR="00B90E10" w:rsidRPr="00772640" w:rsidRDefault="00B90E10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Неактивно внедряются инновационные технологии в образовательный процесс.</w:t>
      </w:r>
    </w:p>
    <w:p w:rsidR="00B90E10" w:rsidRPr="00772640" w:rsidRDefault="00B90E10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Неохотно принимают участие в</w:t>
      </w:r>
      <w:r w:rsidR="00DB57B7" w:rsidRPr="00772640">
        <w:rPr>
          <w:rFonts w:ascii="Arial" w:eastAsia="Times New Roman" w:hAnsi="Arial" w:cs="Arial"/>
          <w:color w:val="363636"/>
          <w:lang w:eastAsia="ru-RU"/>
        </w:rPr>
        <w:t xml:space="preserve"> педагогических </w:t>
      </w:r>
      <w:r w:rsidRPr="00772640">
        <w:rPr>
          <w:rFonts w:ascii="Arial" w:eastAsia="Times New Roman" w:hAnsi="Arial" w:cs="Arial"/>
          <w:color w:val="363636"/>
          <w:lang w:eastAsia="ru-RU"/>
        </w:rPr>
        <w:t xml:space="preserve"> конкурсах.</w:t>
      </w:r>
    </w:p>
    <w:p w:rsidR="00291C1A" w:rsidRPr="00772640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Педагоги охотно повышают свою квалификацию</w:t>
      </w:r>
      <w:proofErr w:type="gramStart"/>
      <w:r w:rsidRPr="00772640">
        <w:rPr>
          <w:rFonts w:ascii="Arial" w:eastAsia="Times New Roman" w:hAnsi="Arial" w:cs="Arial"/>
          <w:color w:val="363636"/>
          <w:lang w:eastAsia="ru-RU"/>
        </w:rPr>
        <w:t xml:space="preserve"> </w:t>
      </w:r>
      <w:r w:rsidR="00DB57B7" w:rsidRPr="00772640">
        <w:rPr>
          <w:rFonts w:ascii="Arial" w:eastAsia="Times New Roman" w:hAnsi="Arial" w:cs="Arial"/>
          <w:color w:val="363636"/>
          <w:lang w:eastAsia="ru-RU"/>
        </w:rPr>
        <w:t>.</w:t>
      </w:r>
      <w:proofErr w:type="gramEnd"/>
    </w:p>
    <w:p w:rsidR="00DB57B7" w:rsidRPr="00772640" w:rsidRDefault="00DB57B7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Участвуют в концертных мероприятиях района с танцевальными и песенными номерами</w:t>
      </w:r>
    </w:p>
    <w:p w:rsidR="00291C1A" w:rsidRPr="00772640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В результате проделанной работы можно сделать вывод, что в целом работа проводила</w:t>
      </w:r>
      <w:r w:rsidR="00ED2E44" w:rsidRPr="00772640">
        <w:rPr>
          <w:rFonts w:ascii="Arial" w:eastAsia="Times New Roman" w:hAnsi="Arial" w:cs="Arial"/>
          <w:color w:val="363636"/>
          <w:lang w:eastAsia="ru-RU"/>
        </w:rPr>
        <w:t xml:space="preserve">сь целенаправленно и эффективно только полному ее выполнению помешала пандемия по </w:t>
      </w:r>
      <w:proofErr w:type="spellStart"/>
      <w:r w:rsidR="00ED2E44" w:rsidRPr="00772640">
        <w:rPr>
          <w:rFonts w:ascii="Arial" w:eastAsia="Times New Roman" w:hAnsi="Arial" w:cs="Arial"/>
          <w:color w:val="363636"/>
          <w:lang w:eastAsia="ru-RU"/>
        </w:rPr>
        <w:t>коронавирусу</w:t>
      </w:r>
      <w:proofErr w:type="spellEnd"/>
      <w:r w:rsidR="00ED2E44" w:rsidRPr="00772640">
        <w:rPr>
          <w:rFonts w:ascii="Arial" w:eastAsia="Times New Roman" w:hAnsi="Arial" w:cs="Arial"/>
          <w:color w:val="363636"/>
          <w:lang w:eastAsia="ru-RU"/>
        </w:rPr>
        <w:t>.</w:t>
      </w:r>
    </w:p>
    <w:p w:rsidR="00291C1A" w:rsidRPr="00772640" w:rsidRDefault="00291C1A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lang w:eastAsia="ru-RU"/>
        </w:rPr>
      </w:pPr>
      <w:r w:rsidRPr="00772640">
        <w:rPr>
          <w:rFonts w:ascii="Arial" w:eastAsia="Times New Roman" w:hAnsi="Arial" w:cs="Arial"/>
          <w:color w:val="363636"/>
          <w:lang w:eastAsia="ru-RU"/>
        </w:rPr>
        <w:t>С учетом успехов и проблем, возникших в минувшем учебном году, н</w:t>
      </w:r>
      <w:r w:rsidR="00ED2E44" w:rsidRPr="00772640">
        <w:rPr>
          <w:rFonts w:ascii="Arial" w:eastAsia="Times New Roman" w:hAnsi="Arial" w:cs="Arial"/>
          <w:color w:val="363636"/>
          <w:lang w:eastAsia="ru-RU"/>
        </w:rPr>
        <w:t>амечены следующие задачи на 2020 -2021</w:t>
      </w:r>
      <w:r w:rsidRPr="00772640">
        <w:rPr>
          <w:rFonts w:ascii="Arial" w:eastAsia="Times New Roman" w:hAnsi="Arial" w:cs="Arial"/>
          <w:color w:val="363636"/>
          <w:lang w:eastAsia="ru-RU"/>
        </w:rPr>
        <w:t>учебный год:</w:t>
      </w:r>
    </w:p>
    <w:p w:rsidR="00291C1A" w:rsidRPr="00772640" w:rsidRDefault="00291C1A" w:rsidP="00291C1A">
      <w:pPr>
        <w:numPr>
          <w:ilvl w:val="0"/>
          <w:numId w:val="20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>Использование новых форм взаимодействия с семьями воспитанников.</w:t>
      </w:r>
    </w:p>
    <w:p w:rsidR="00291C1A" w:rsidRPr="00772640" w:rsidRDefault="00291C1A" w:rsidP="00291C1A">
      <w:pPr>
        <w:numPr>
          <w:ilvl w:val="0"/>
          <w:numId w:val="20"/>
        </w:numPr>
        <w:spacing w:after="0" w:line="312" w:lineRule="atLeast"/>
        <w:ind w:left="390"/>
        <w:jc w:val="both"/>
        <w:textAlignment w:val="baseline"/>
        <w:rPr>
          <w:rFonts w:ascii="Arial" w:eastAsia="Times New Roman" w:hAnsi="Arial" w:cs="Arial"/>
          <w:color w:val="121212"/>
          <w:lang w:eastAsia="ru-RU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 xml:space="preserve">Продолжать работу по </w:t>
      </w:r>
      <w:r w:rsidR="00B90E10" w:rsidRPr="00772640">
        <w:rPr>
          <w:rFonts w:ascii="Arial" w:eastAsia="Times New Roman" w:hAnsi="Arial" w:cs="Arial"/>
          <w:color w:val="121212"/>
          <w:lang w:eastAsia="ru-RU"/>
        </w:rPr>
        <w:t>развитию речевой активности</w:t>
      </w:r>
      <w:r w:rsidRPr="00772640">
        <w:rPr>
          <w:rFonts w:ascii="Arial" w:eastAsia="Times New Roman" w:hAnsi="Arial" w:cs="Arial"/>
          <w:color w:val="121212"/>
          <w:lang w:eastAsia="ru-RU"/>
        </w:rPr>
        <w:t xml:space="preserve"> у дошкольников через разные формы деятельности.</w:t>
      </w:r>
    </w:p>
    <w:p w:rsidR="005B4043" w:rsidRPr="00772640" w:rsidRDefault="00B90E10" w:rsidP="00B90E10">
      <w:pPr>
        <w:numPr>
          <w:ilvl w:val="0"/>
          <w:numId w:val="20"/>
        </w:numPr>
        <w:spacing w:after="0" w:line="312" w:lineRule="atLeast"/>
        <w:ind w:left="390"/>
        <w:jc w:val="both"/>
        <w:textAlignment w:val="baseline"/>
        <w:rPr>
          <w:rFonts w:ascii="Arial" w:hAnsi="Arial" w:cs="Arial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>Внедрение новых форм работы в образовательный процесс ДОУ</w:t>
      </w:r>
    </w:p>
    <w:p w:rsidR="00CF4E5A" w:rsidRPr="00772640" w:rsidRDefault="00CF4E5A" w:rsidP="00B90E10">
      <w:pPr>
        <w:numPr>
          <w:ilvl w:val="0"/>
          <w:numId w:val="20"/>
        </w:numPr>
        <w:spacing w:after="0" w:line="312" w:lineRule="atLeast"/>
        <w:ind w:left="390"/>
        <w:jc w:val="both"/>
        <w:textAlignment w:val="baseline"/>
        <w:rPr>
          <w:rFonts w:ascii="Arial" w:hAnsi="Arial" w:cs="Arial"/>
        </w:rPr>
      </w:pPr>
      <w:r w:rsidRPr="00772640">
        <w:rPr>
          <w:rFonts w:ascii="Arial" w:eastAsia="Times New Roman" w:hAnsi="Arial" w:cs="Arial"/>
          <w:color w:val="121212"/>
          <w:lang w:eastAsia="ru-RU"/>
        </w:rPr>
        <w:t>Использовать дистанционные формы обучения воспитателям для повышения квалификации</w:t>
      </w:r>
    </w:p>
    <w:sectPr w:rsidR="00CF4E5A" w:rsidRPr="00772640" w:rsidSect="005B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840"/>
    <w:multiLevelType w:val="multilevel"/>
    <w:tmpl w:val="FAF4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15636"/>
    <w:multiLevelType w:val="multilevel"/>
    <w:tmpl w:val="3018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DC3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360A4"/>
    <w:multiLevelType w:val="multilevel"/>
    <w:tmpl w:val="74487A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97914"/>
    <w:multiLevelType w:val="multilevel"/>
    <w:tmpl w:val="6B0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D0C58"/>
    <w:multiLevelType w:val="multilevel"/>
    <w:tmpl w:val="9E92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C3FFC"/>
    <w:multiLevelType w:val="multilevel"/>
    <w:tmpl w:val="D100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64AC6"/>
    <w:multiLevelType w:val="multilevel"/>
    <w:tmpl w:val="B0F2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E1B13"/>
    <w:multiLevelType w:val="multilevel"/>
    <w:tmpl w:val="ADA63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E6C53"/>
    <w:multiLevelType w:val="multilevel"/>
    <w:tmpl w:val="11D6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B40AA"/>
    <w:multiLevelType w:val="multilevel"/>
    <w:tmpl w:val="0024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96A4F"/>
    <w:multiLevelType w:val="multilevel"/>
    <w:tmpl w:val="67885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D5EF6"/>
    <w:multiLevelType w:val="multilevel"/>
    <w:tmpl w:val="527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44349"/>
    <w:multiLevelType w:val="multilevel"/>
    <w:tmpl w:val="2E92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D644D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84732"/>
    <w:multiLevelType w:val="multilevel"/>
    <w:tmpl w:val="1486C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24A1A"/>
    <w:multiLevelType w:val="multilevel"/>
    <w:tmpl w:val="1F788C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C43E6"/>
    <w:multiLevelType w:val="multilevel"/>
    <w:tmpl w:val="7448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732C2"/>
    <w:multiLevelType w:val="multilevel"/>
    <w:tmpl w:val="EAE2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C5DCF"/>
    <w:multiLevelType w:val="multilevel"/>
    <w:tmpl w:val="32D6B8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BF2269"/>
    <w:multiLevelType w:val="hybridMultilevel"/>
    <w:tmpl w:val="54E2BA72"/>
    <w:lvl w:ilvl="0" w:tplc="71A64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02895"/>
    <w:multiLevelType w:val="multilevel"/>
    <w:tmpl w:val="0CF21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1B48B3"/>
    <w:multiLevelType w:val="multilevel"/>
    <w:tmpl w:val="A3023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22"/>
  </w:num>
  <w:num w:numId="7">
    <w:abstractNumId w:val="16"/>
  </w:num>
  <w:num w:numId="8">
    <w:abstractNumId w:val="7"/>
  </w:num>
  <w:num w:numId="9">
    <w:abstractNumId w:val="1"/>
  </w:num>
  <w:num w:numId="10">
    <w:abstractNumId w:val="13"/>
  </w:num>
  <w:num w:numId="11">
    <w:abstractNumId w:val="8"/>
  </w:num>
  <w:num w:numId="12">
    <w:abstractNumId w:val="0"/>
  </w:num>
  <w:num w:numId="13">
    <w:abstractNumId w:val="6"/>
  </w:num>
  <w:num w:numId="14">
    <w:abstractNumId w:val="21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11"/>
  </w:num>
  <w:num w:numId="20">
    <w:abstractNumId w:val="4"/>
  </w:num>
  <w:num w:numId="21">
    <w:abstractNumId w:val="17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C1A"/>
    <w:rsid w:val="000443AA"/>
    <w:rsid w:val="00045813"/>
    <w:rsid w:val="00046B91"/>
    <w:rsid w:val="00057B47"/>
    <w:rsid w:val="000900DA"/>
    <w:rsid w:val="000C023B"/>
    <w:rsid w:val="00101B4D"/>
    <w:rsid w:val="0012112B"/>
    <w:rsid w:val="001426F5"/>
    <w:rsid w:val="00151FCE"/>
    <w:rsid w:val="001C6C2D"/>
    <w:rsid w:val="00257CB3"/>
    <w:rsid w:val="002665BE"/>
    <w:rsid w:val="00282F52"/>
    <w:rsid w:val="0028629A"/>
    <w:rsid w:val="002914C8"/>
    <w:rsid w:val="00291C1A"/>
    <w:rsid w:val="002B6569"/>
    <w:rsid w:val="002D4D83"/>
    <w:rsid w:val="002F54C6"/>
    <w:rsid w:val="003108A4"/>
    <w:rsid w:val="00314A93"/>
    <w:rsid w:val="003167B2"/>
    <w:rsid w:val="003900C5"/>
    <w:rsid w:val="00416AEA"/>
    <w:rsid w:val="0043210A"/>
    <w:rsid w:val="00441D16"/>
    <w:rsid w:val="00492593"/>
    <w:rsid w:val="004A1428"/>
    <w:rsid w:val="004B25FD"/>
    <w:rsid w:val="004E28C0"/>
    <w:rsid w:val="004F0F1D"/>
    <w:rsid w:val="00504612"/>
    <w:rsid w:val="005650A9"/>
    <w:rsid w:val="00582A31"/>
    <w:rsid w:val="0058386F"/>
    <w:rsid w:val="00594F99"/>
    <w:rsid w:val="005A06C3"/>
    <w:rsid w:val="005A48B3"/>
    <w:rsid w:val="005B4043"/>
    <w:rsid w:val="005C2330"/>
    <w:rsid w:val="005F1C1F"/>
    <w:rsid w:val="0061332E"/>
    <w:rsid w:val="00625A1E"/>
    <w:rsid w:val="00631526"/>
    <w:rsid w:val="00654342"/>
    <w:rsid w:val="00672B46"/>
    <w:rsid w:val="0069462C"/>
    <w:rsid w:val="006A3CBF"/>
    <w:rsid w:val="006C36D1"/>
    <w:rsid w:val="006F48C0"/>
    <w:rsid w:val="006F63D8"/>
    <w:rsid w:val="0075786A"/>
    <w:rsid w:val="007617B3"/>
    <w:rsid w:val="007632E5"/>
    <w:rsid w:val="007655FF"/>
    <w:rsid w:val="00772640"/>
    <w:rsid w:val="00820786"/>
    <w:rsid w:val="0082152E"/>
    <w:rsid w:val="00821A69"/>
    <w:rsid w:val="00826195"/>
    <w:rsid w:val="008313D4"/>
    <w:rsid w:val="0086538A"/>
    <w:rsid w:val="00866564"/>
    <w:rsid w:val="0089646E"/>
    <w:rsid w:val="008A33C3"/>
    <w:rsid w:val="008B443C"/>
    <w:rsid w:val="008C0FA5"/>
    <w:rsid w:val="009718F7"/>
    <w:rsid w:val="009E19F1"/>
    <w:rsid w:val="00A21448"/>
    <w:rsid w:val="00A319C8"/>
    <w:rsid w:val="00A42098"/>
    <w:rsid w:val="00A46608"/>
    <w:rsid w:val="00AB6213"/>
    <w:rsid w:val="00B35CB6"/>
    <w:rsid w:val="00B42212"/>
    <w:rsid w:val="00B455A8"/>
    <w:rsid w:val="00B46168"/>
    <w:rsid w:val="00B66283"/>
    <w:rsid w:val="00B849EC"/>
    <w:rsid w:val="00B90E10"/>
    <w:rsid w:val="00BA3D68"/>
    <w:rsid w:val="00BB4E83"/>
    <w:rsid w:val="00BC6753"/>
    <w:rsid w:val="00C222F7"/>
    <w:rsid w:val="00C37623"/>
    <w:rsid w:val="00C75C6A"/>
    <w:rsid w:val="00C8095C"/>
    <w:rsid w:val="00C837F7"/>
    <w:rsid w:val="00CA167C"/>
    <w:rsid w:val="00CA27E8"/>
    <w:rsid w:val="00CB0970"/>
    <w:rsid w:val="00CB301C"/>
    <w:rsid w:val="00CF094C"/>
    <w:rsid w:val="00CF4E5A"/>
    <w:rsid w:val="00D34FE2"/>
    <w:rsid w:val="00D97406"/>
    <w:rsid w:val="00DB5029"/>
    <w:rsid w:val="00DB57B7"/>
    <w:rsid w:val="00E140BB"/>
    <w:rsid w:val="00E358BC"/>
    <w:rsid w:val="00E63FB0"/>
    <w:rsid w:val="00E82636"/>
    <w:rsid w:val="00E9184D"/>
    <w:rsid w:val="00EB185A"/>
    <w:rsid w:val="00EB1CA5"/>
    <w:rsid w:val="00EC326E"/>
    <w:rsid w:val="00ED163B"/>
    <w:rsid w:val="00ED2E44"/>
    <w:rsid w:val="00ED32CA"/>
    <w:rsid w:val="00EE2E73"/>
    <w:rsid w:val="00EF02FF"/>
    <w:rsid w:val="00EF4A19"/>
    <w:rsid w:val="00EF5F5A"/>
    <w:rsid w:val="00F067F1"/>
    <w:rsid w:val="00F4148F"/>
    <w:rsid w:val="00F83B7D"/>
    <w:rsid w:val="00F94A4D"/>
    <w:rsid w:val="00FA3D75"/>
    <w:rsid w:val="00FC5972"/>
    <w:rsid w:val="00FC629B"/>
    <w:rsid w:val="00FD1042"/>
    <w:rsid w:val="00FD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C1A"/>
    <w:rPr>
      <w:b/>
      <w:bCs/>
    </w:rPr>
  </w:style>
  <w:style w:type="character" w:customStyle="1" w:styleId="apple-converted-space">
    <w:name w:val="apple-converted-space"/>
    <w:basedOn w:val="a0"/>
    <w:rsid w:val="00291C1A"/>
  </w:style>
  <w:style w:type="table" w:styleId="a5">
    <w:name w:val="Table Grid"/>
    <w:basedOn w:val="a1"/>
    <w:uiPriority w:val="59"/>
    <w:rsid w:val="002D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2D4D83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4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5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616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9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00DA"/>
  </w:style>
  <w:style w:type="paragraph" w:styleId="ad">
    <w:name w:val="No Spacing"/>
    <w:uiPriority w:val="1"/>
    <w:qFormat/>
    <w:rsid w:val="00A21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мониторинг качества</a:t>
            </a:r>
            <a:r>
              <a:rPr lang="ru-RU" sz="1000" baseline="0"/>
              <a:t> педпроцесса на сентябрь 2019 - апрель 2020г</a:t>
            </a:r>
            <a:endParaRPr lang="ru-RU" sz="10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0.61000000000000065</c:v>
                </c:pt>
                <c:pt idx="1">
                  <c:v>0.51</c:v>
                </c:pt>
                <c:pt idx="2">
                  <c:v>0.58000000000000052</c:v>
                </c:pt>
                <c:pt idx="3">
                  <c:v>0.59000000000000052</c:v>
                </c:pt>
                <c:pt idx="4">
                  <c:v>0.66000000000000236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</c:v>
                </c:pt>
                <c:pt idx="1">
                  <c:v>0.73000000000000065</c:v>
                </c:pt>
                <c:pt idx="2">
                  <c:v>0.78</c:v>
                </c:pt>
                <c:pt idx="3">
                  <c:v>0.76000000000000212</c:v>
                </c:pt>
                <c:pt idx="4">
                  <c:v>0.83000000000000063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81022336"/>
        <c:axId val="81147008"/>
      </c:barChart>
      <c:catAx>
        <c:axId val="81022336"/>
        <c:scaling>
          <c:orientation val="minMax"/>
        </c:scaling>
        <c:axPos val="b"/>
        <c:numFmt formatCode="General" sourceLinked="0"/>
        <c:majorTickMark val="none"/>
        <c:tickLblPos val="nextTo"/>
        <c:crossAx val="81147008"/>
        <c:crosses val="autoZero"/>
        <c:auto val="1"/>
        <c:lblAlgn val="ctr"/>
        <c:lblOffset val="100"/>
      </c:catAx>
      <c:valAx>
        <c:axId val="8114700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1022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206EE-7FA3-4777-9E9D-E2007BB9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2020-06-26T02:41:00Z</cp:lastPrinted>
  <dcterms:created xsi:type="dcterms:W3CDTF">2019-05-11T12:33:00Z</dcterms:created>
  <dcterms:modified xsi:type="dcterms:W3CDTF">2020-06-26T02:43:00Z</dcterms:modified>
</cp:coreProperties>
</file>