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EC" w:rsidRPr="003247B1" w:rsidRDefault="00EB66EC" w:rsidP="00EB66EC">
      <w:pPr>
        <w:spacing w:before="150" w:after="225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ПОЛОЖЕНИЕ о Родительском собрании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МКДОУ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 «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/сад № 3» комбинированного вида</w:t>
      </w:r>
    </w:p>
    <w:p w:rsidR="00EB66EC" w:rsidRPr="003247B1" w:rsidRDefault="00EB66EC" w:rsidP="00EB66EC">
      <w:pPr>
        <w:spacing w:before="150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село Сухобузимское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1. Общие положения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положение разработано в соответствии с Законом РФ «Об образовании в Российской Федерации», Конвенцией «О правах ребенка»,  «Семейным кодексом РФ»,  Уставом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МКДОУ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>  «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/сад № 3» комбинированного вида (далее–Учреждение), приказом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от 30 августа 2013 года № 1014 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1.2. 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Учреждения.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1.3.В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состав Родительского собрания входят все родители (законные представители) воспитанников, посещающих Учреждение.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1.4.Решения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Родительского собрания рассматриваются на педагогическом совете и при необходимости на Общем собрании. 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1.5. Изменения и дополнения в настоящее положение вносятся Родительским собранием Учреждения  и принимаются на его заседании.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2. Основные задачи Родительского собрания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Родительского собрания являются:</w:t>
      </w:r>
    </w:p>
    <w:p w:rsidR="00EB66EC" w:rsidRPr="003247B1" w:rsidRDefault="00EB66EC" w:rsidP="00EB6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совместная работа родительской общественности и Учреждения  по реализации государственной, районной по</w:t>
      </w:r>
      <w:r w:rsidRPr="003247B1">
        <w:rPr>
          <w:rFonts w:ascii="Arial" w:eastAsia="Times New Roman" w:hAnsi="Arial" w:cs="Arial"/>
          <w:sz w:val="24"/>
          <w:szCs w:val="24"/>
          <w:lang w:eastAsia="ru-RU"/>
        </w:rPr>
        <w:softHyphen/>
        <w:t>литики в области дошкольного образования;</w:t>
      </w:r>
    </w:p>
    <w:p w:rsidR="00EB66EC" w:rsidRPr="003247B1" w:rsidRDefault="00EB66EC" w:rsidP="00EB6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рассмотрение и обсуждение основных направлений развития Учреждения;</w:t>
      </w:r>
    </w:p>
    <w:p w:rsidR="00EB66EC" w:rsidRPr="003247B1" w:rsidRDefault="00EB66EC" w:rsidP="00EB6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обсуждение и утверждение дополнительных платных услуг в Учреждении;</w:t>
      </w:r>
    </w:p>
    <w:p w:rsidR="00EB66EC" w:rsidRPr="003247B1" w:rsidRDefault="00EB66EC" w:rsidP="00EB6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координация действий родительской общественности и педагогического коллектива   по вопросам образования, воспитания, оздоровления и развития воспитанников.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 Функции Родительского собрания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3.1. Родительское собрание Учреждения: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выбирает Родительский комитет Учреждения  (группы);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 решение вопросов о внесении в них необходимых изменений и дополнений;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изучает основные направления образовательной, оздоровительной и воспитательной деятельности в Учреждения (группе), вносит предложения по их совершенствованию;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 (группы);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принимает информацию заведующей Учреждения,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результат, готовности детей к школьному обучению, итогах учебного года, (в том числе промежуточных — за полугодие);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решает вопросы оказания помощи воспитателям группы, работе с неблагополучными семьями;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вносит предложения по совершенствованию педагогического процесса в Учреждении (в группе);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участвует в планировании совместных с родителями (законными представителями) мероприятий в Учреждении (группе); групповых родительских собраниях, родительских клубов, Дней открытых дверей и др.;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об оказании посильной помощи Учреждению  (группе) в укреплении материально-технической базы Учреждения  (группы), благоустройству и ремонту его помещений, детских площадок и территории силами родительской общественности;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EB66EC" w:rsidRPr="003247B1" w:rsidRDefault="00EB66EC" w:rsidP="00EB6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4. Права Родительского собрания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4.1. Родительское собрание имеет право:</w:t>
      </w:r>
    </w:p>
    <w:p w:rsidR="00EB66EC" w:rsidRPr="003247B1" w:rsidRDefault="00EB66EC" w:rsidP="00EB6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выбирать Родительский комитет Учреждения  (группы);</w:t>
      </w:r>
    </w:p>
    <w:p w:rsidR="00EB66EC" w:rsidRPr="003247B1" w:rsidRDefault="00EB66EC" w:rsidP="00EB6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требовать у Родительского комитета Учреждения  (группы) выполнения и (или) контроля выполнения его решений.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4.2. Каждый член Родительского собрания имеет право:</w:t>
      </w:r>
    </w:p>
    <w:p w:rsidR="00EB66EC" w:rsidRPr="003247B1" w:rsidRDefault="00EB66EC" w:rsidP="00EB6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B66EC" w:rsidRPr="003247B1" w:rsidRDefault="00EB66EC" w:rsidP="00EB6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>5. Организация управления Родительским собранием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5.1.В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состав Родительского собрания входят все родители (за</w:t>
      </w:r>
      <w:r w:rsidRPr="003247B1">
        <w:rPr>
          <w:rFonts w:ascii="Arial" w:eastAsia="Times New Roman" w:hAnsi="Arial" w:cs="Arial"/>
          <w:sz w:val="24"/>
          <w:szCs w:val="24"/>
          <w:lang w:eastAsia="ru-RU"/>
        </w:rPr>
        <w:softHyphen/>
        <w:t>конные представители).  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5.1. Родительское собрание избирает из своего состава Родительский комитет Учреждения (группы).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5.2. 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 (группы).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5.3. В необходимых случаях на заседание Родительского собрания приглашаются педагогические, медицинские и другие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 (группы).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5.4. Общее Родительское собрание Учреждения  ведет Председатель родительского собрания, который избирается общим собранием сроком на 1 год.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5.5.Родительское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группы ведет председатель Родительского комитета группы.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5.6.Председатель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Родительского собрания:</w:t>
      </w:r>
    </w:p>
    <w:p w:rsidR="00EB66EC" w:rsidRPr="003247B1" w:rsidRDefault="00EB66EC" w:rsidP="00EB6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EB66EC" w:rsidRPr="003247B1" w:rsidRDefault="00EB66EC" w:rsidP="00EB6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совместно с заведующим  организует подготовку и проведение Родительского собрания;</w:t>
      </w:r>
    </w:p>
    <w:p w:rsidR="00EB66EC" w:rsidRPr="003247B1" w:rsidRDefault="00EB66EC" w:rsidP="00EB6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совместно с заведующим  определяет повестку дня Родительского комитета;</w:t>
      </w:r>
    </w:p>
    <w:p w:rsidR="00EB66EC" w:rsidRPr="003247B1" w:rsidRDefault="00EB66EC" w:rsidP="00EB6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EB66EC" w:rsidRPr="003247B1" w:rsidRDefault="00EB66EC" w:rsidP="00EB6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взаимодействует с заведующим  по вопросам ведения собрания, выполнения его решений.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5.7. Родительское собрание работает по плану, составляющему часть годового плана работы Учреждения.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5.8. Общее Родительское собрание собирается не реже 2 раз год, групповое Родительское собрание — не реже 3 раз  в год.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5.9. 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5.10.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5.11. Организацию выполнения решений Родительского собрания осуществляет Родительский комитет Учреждения  совместно с заведующим  или Родительским комитетом группы.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5.12. 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6. Взаимосвязи Родительского собрания с органами самоуправления учреждения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6.1. Родительское собрание взаимодействует с Родительским комитетом Учреждения.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7. Ответственность Родительского собрания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7.1. Родительское собрание несет ответственность:</w:t>
      </w:r>
    </w:p>
    <w:p w:rsidR="00EB66EC" w:rsidRPr="003247B1" w:rsidRDefault="00EB66EC" w:rsidP="00EB66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 выполнение закрепленных за ним задач и функций;</w:t>
      </w:r>
    </w:p>
    <w:p w:rsidR="00EB66EC" w:rsidRPr="003247B1" w:rsidRDefault="00EB66EC" w:rsidP="00EB66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соответствие принимаемых решений законодательству, нормативно-правовым актам.</w:t>
      </w:r>
    </w:p>
    <w:p w:rsidR="00EB66EC" w:rsidRPr="003247B1" w:rsidRDefault="00EB66EC" w:rsidP="00EB66EC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8. Делопроизводство Родительского собрания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8.1. Заседания Родительского собрания оформляются протоколом.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8.2. В книге протоколов фиксируются:</w:t>
      </w:r>
    </w:p>
    <w:p w:rsidR="00EB66EC" w:rsidRPr="003247B1" w:rsidRDefault="00EB66EC" w:rsidP="00EB66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дата проведения заседания;</w:t>
      </w:r>
    </w:p>
    <w:p w:rsidR="00EB66EC" w:rsidRPr="003247B1" w:rsidRDefault="00EB66EC" w:rsidP="00EB66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количество присутствующих;</w:t>
      </w:r>
    </w:p>
    <w:p w:rsidR="00EB66EC" w:rsidRPr="003247B1" w:rsidRDefault="00EB66EC" w:rsidP="00EB66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приглашенные (ФИО, должность);</w:t>
      </w:r>
    </w:p>
    <w:p w:rsidR="00EB66EC" w:rsidRPr="003247B1" w:rsidRDefault="00EB66EC" w:rsidP="00EB66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повестка дня;</w:t>
      </w:r>
    </w:p>
    <w:p w:rsidR="00EB66EC" w:rsidRPr="003247B1" w:rsidRDefault="00EB66EC" w:rsidP="00EB66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ход обсуждения вопросов, выносимых на Родительское собрание;</w:t>
      </w:r>
    </w:p>
    <w:p w:rsidR="00EB66EC" w:rsidRPr="003247B1" w:rsidRDefault="00EB66EC" w:rsidP="00EB66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EB66EC" w:rsidRPr="003247B1" w:rsidRDefault="00EB66EC" w:rsidP="00EB66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решение Родительского собрания.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8.3. Протоколы подписываются председателем и секретарем Родительского собрания.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8.4. Книга протоколов Родительского собрания нумеруется постранично, прошнуровывается, скрепляется подписью заведующего и печатью Учреждения. 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8.5. Книга протоколов Родительского собрания хранится в делах 5 лет и передается по акту (при смене руководителя, при передаче в архив).</w:t>
      </w:r>
    </w:p>
    <w:p w:rsidR="00EB66EC" w:rsidRPr="003247B1" w:rsidRDefault="00EB66EC" w:rsidP="00EB66EC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8.6.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5EA"/>
    <w:multiLevelType w:val="multilevel"/>
    <w:tmpl w:val="8F6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360A2"/>
    <w:multiLevelType w:val="multilevel"/>
    <w:tmpl w:val="FCA2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479B1"/>
    <w:multiLevelType w:val="multilevel"/>
    <w:tmpl w:val="AF3C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A76907"/>
    <w:multiLevelType w:val="multilevel"/>
    <w:tmpl w:val="113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F10FE6"/>
    <w:multiLevelType w:val="multilevel"/>
    <w:tmpl w:val="23D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47178B"/>
    <w:multiLevelType w:val="multilevel"/>
    <w:tmpl w:val="CA2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BC3A9C"/>
    <w:multiLevelType w:val="multilevel"/>
    <w:tmpl w:val="732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6EC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66EC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2016-07-02T16:19:00Z</dcterms:created>
  <dcterms:modified xsi:type="dcterms:W3CDTF">2016-07-02T16:20:00Z</dcterms:modified>
</cp:coreProperties>
</file>