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86E" w:rsidRDefault="009A686E" w:rsidP="009A686E">
      <w:pPr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Arial" w:hAnsi="Arial" w:cs="Arial"/>
          <w:color w:val="333333"/>
          <w:sz w:val="20"/>
          <w:szCs w:val="20"/>
        </w:rPr>
        <w:t>Положение о смотре-конкурсе</w:t>
      </w:r>
    </w:p>
    <w:p w:rsidR="009A686E" w:rsidRDefault="009A686E" w:rsidP="009A686E">
      <w:r>
        <w:rPr>
          <w:rStyle w:val="a3"/>
          <w:rFonts w:ascii="Arial" w:hAnsi="Arial" w:cs="Arial"/>
          <w:color w:val="333333"/>
          <w:sz w:val="20"/>
          <w:szCs w:val="20"/>
        </w:rPr>
        <w:t>«Наша группа – самая лучшая»</w:t>
      </w:r>
    </w:p>
    <w:p w:rsidR="009A686E" w:rsidRDefault="009A686E" w:rsidP="009A686E">
      <w:r>
        <w:t> </w:t>
      </w:r>
      <w:r>
        <w:rPr>
          <w:rStyle w:val="a3"/>
          <w:color w:val="333333"/>
          <w:sz w:val="20"/>
          <w:szCs w:val="20"/>
        </w:rPr>
        <w:t>1. Общие положения</w:t>
      </w:r>
    </w:p>
    <w:p w:rsidR="00AA559B" w:rsidRDefault="009A686E" w:rsidP="00AA559B">
      <w:pPr>
        <w:pStyle w:val="a5"/>
        <w:numPr>
          <w:ilvl w:val="1"/>
          <w:numId w:val="2"/>
        </w:numPr>
      </w:pPr>
      <w:r>
        <w:t>Смотр – конкурс проводится среди всех возрастных групп</w:t>
      </w:r>
    </w:p>
    <w:p w:rsidR="00AA559B" w:rsidRDefault="009A686E" w:rsidP="00AA559B">
      <w:pPr>
        <w:pStyle w:val="a5"/>
        <w:ind w:left="375"/>
      </w:pPr>
      <w:r>
        <w:t xml:space="preserve"> МКДОУ « </w:t>
      </w:r>
      <w:proofErr w:type="spellStart"/>
      <w:r>
        <w:t>Сухобузимский</w:t>
      </w:r>
      <w:proofErr w:type="spellEnd"/>
      <w:r>
        <w:t xml:space="preserve"> детский сад№3» комбинированного вида</w:t>
      </w:r>
    </w:p>
    <w:p w:rsidR="009A686E" w:rsidRDefault="009A686E" w:rsidP="00AA559B">
      <w:pPr>
        <w:pStyle w:val="a5"/>
        <w:ind w:left="375"/>
      </w:pPr>
      <w:r>
        <w:t xml:space="preserve"> в соответствии с утвержденным годовым планом работы</w:t>
      </w:r>
    </w:p>
    <w:p w:rsidR="00AA559B" w:rsidRPr="00AA559B" w:rsidRDefault="009A686E" w:rsidP="00AA559B">
      <w:pPr>
        <w:pStyle w:val="a5"/>
        <w:numPr>
          <w:ilvl w:val="1"/>
          <w:numId w:val="2"/>
        </w:numPr>
        <w:rPr>
          <w:rStyle w:val="a3"/>
          <w:color w:val="333333"/>
          <w:sz w:val="32"/>
          <w:szCs w:val="32"/>
        </w:rPr>
      </w:pPr>
      <w:r>
        <w:t>Главной целью смотра-конкурса </w:t>
      </w:r>
      <w:r w:rsidRPr="00AA559B">
        <w:rPr>
          <w:rStyle w:val="a3"/>
          <w:color w:val="333333"/>
          <w:sz w:val="20"/>
          <w:szCs w:val="20"/>
        </w:rPr>
        <w:t>«</w:t>
      </w:r>
      <w:r w:rsidRPr="00AA559B">
        <w:rPr>
          <w:rStyle w:val="a3"/>
          <w:color w:val="333333"/>
          <w:sz w:val="32"/>
          <w:szCs w:val="32"/>
        </w:rPr>
        <w:t>Наша группа – самая лучшая»</w:t>
      </w:r>
    </w:p>
    <w:p w:rsidR="009A686E" w:rsidRDefault="009A686E" w:rsidP="00AA559B">
      <w:pPr>
        <w:pStyle w:val="a5"/>
        <w:ind w:left="375"/>
      </w:pPr>
      <w:r w:rsidRPr="00AA559B">
        <w:rPr>
          <w:rStyle w:val="a3"/>
          <w:color w:val="333333"/>
          <w:sz w:val="20"/>
          <w:szCs w:val="20"/>
        </w:rPr>
        <w:t> </w:t>
      </w:r>
      <w:r>
        <w:t>является  совершенствование предметно-развивающей среды группы.</w:t>
      </w:r>
    </w:p>
    <w:p w:rsidR="009A686E" w:rsidRDefault="009A686E" w:rsidP="009A686E">
      <w:r>
        <w:t>1.3. Задачами смотра-конкурса являются:</w:t>
      </w:r>
    </w:p>
    <w:p w:rsidR="009A686E" w:rsidRDefault="009A686E" w:rsidP="009A686E">
      <w:r>
        <w:t>Создание условий для всестороннего развития детей дошкольного возраста с учетом возрастных и индивидуальных особенностей</w:t>
      </w:r>
    </w:p>
    <w:p w:rsidR="009A686E" w:rsidRDefault="009A686E" w:rsidP="009A686E">
      <w:r>
        <w:t>Повышение качества воспитательно-образовательной работы с детьми</w:t>
      </w:r>
    </w:p>
    <w:p w:rsidR="009A686E" w:rsidRDefault="009A686E" w:rsidP="009A686E">
      <w:r>
        <w:t>Активизация творческих способностей педагогов к активной деятельности по подготовке к зимнему периоду</w:t>
      </w:r>
    </w:p>
    <w:p w:rsidR="009A686E" w:rsidRDefault="009A686E" w:rsidP="009A686E">
      <w:r>
        <w:t>Эстетика оформления группы</w:t>
      </w:r>
    </w:p>
    <w:p w:rsidR="009A686E" w:rsidRDefault="009A686E" w:rsidP="009A686E">
      <w:r>
        <w:t>Обеспечение охраны жизни и здоровья воспитанников в рамках воспитательно-образовательного пространства.</w:t>
      </w:r>
    </w:p>
    <w:p w:rsidR="009A686E" w:rsidRDefault="009A686E" w:rsidP="009A686E">
      <w:r>
        <w:t>1.4. Смотр – конкурс проводится с 1.12.2018- 28.2.2019года</w:t>
      </w:r>
    </w:p>
    <w:p w:rsidR="009A686E" w:rsidRDefault="009A686E" w:rsidP="009A686E">
      <w:r>
        <w:t xml:space="preserve">1.5. В смотре-конкурсе принимают участие воспитатели всех групп </w:t>
      </w:r>
      <w:r w:rsidR="00AA559B">
        <w:t>детского сада</w:t>
      </w:r>
      <w:r>
        <w:t>.</w:t>
      </w:r>
    </w:p>
    <w:p w:rsidR="009A686E" w:rsidRDefault="009A686E" w:rsidP="009A686E">
      <w:pPr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Arial" w:hAnsi="Arial" w:cs="Arial"/>
          <w:color w:val="333333"/>
          <w:sz w:val="20"/>
          <w:szCs w:val="20"/>
        </w:rPr>
        <w:t>2. Организация и проведение смотра – конкурса</w:t>
      </w:r>
    </w:p>
    <w:p w:rsidR="009A686E" w:rsidRDefault="009A686E" w:rsidP="009A686E">
      <w:pPr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2.1.  В оценке состояния </w:t>
      </w:r>
      <w:r>
        <w:rPr>
          <w:rStyle w:val="a3"/>
          <w:color w:val="333333"/>
          <w:sz w:val="20"/>
          <w:szCs w:val="20"/>
        </w:rPr>
        <w:t>групповых помещений</w:t>
      </w:r>
      <w:r>
        <w:rPr>
          <w:color w:val="333333"/>
          <w:sz w:val="20"/>
          <w:szCs w:val="20"/>
        </w:rPr>
        <w:t> и при подведении итогов смотра-конкурса Комиссия руководствуется следующими основными критериями:</w:t>
      </w:r>
    </w:p>
    <w:p w:rsidR="009A686E" w:rsidRDefault="009A686E" w:rsidP="009A686E">
      <w:pPr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>Критерии оценки групп:</w:t>
      </w:r>
    </w:p>
    <w:p w:rsidR="009A686E" w:rsidRDefault="009A686E" w:rsidP="009A686E">
      <w:pPr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В ходе смотра – конкурса жюри оценивает:</w:t>
      </w:r>
    </w:p>
    <w:p w:rsidR="009A686E" w:rsidRPr="0009246B" w:rsidRDefault="009A686E" w:rsidP="009A686E">
      <w:pPr>
        <w:pStyle w:val="a5"/>
        <w:numPr>
          <w:ilvl w:val="0"/>
          <w:numId w:val="1"/>
        </w:numPr>
        <w:rPr>
          <w:rStyle w:val="a4"/>
          <w:rFonts w:ascii="Times New Roman" w:hAnsi="Times New Roman" w:cs="Times New Roman"/>
          <w:b/>
          <w:bCs/>
          <w:i w:val="0"/>
          <w:color w:val="333333"/>
          <w:sz w:val="20"/>
          <w:szCs w:val="20"/>
        </w:rPr>
      </w:pPr>
      <w:r w:rsidRPr="0009246B">
        <w:rPr>
          <w:rStyle w:val="a4"/>
          <w:rFonts w:ascii="Times New Roman" w:hAnsi="Times New Roman" w:cs="Times New Roman"/>
          <w:b/>
          <w:bCs/>
          <w:color w:val="333333"/>
          <w:sz w:val="20"/>
          <w:szCs w:val="20"/>
        </w:rPr>
        <w:t>Презентация «Наша группа – самая лучшая» (в виде стихов, прозе, оформления газеты, альбома)</w:t>
      </w:r>
    </w:p>
    <w:p w:rsidR="009A686E" w:rsidRDefault="009A686E" w:rsidP="009A686E">
      <w:pPr>
        <w:ind w:left="360"/>
      </w:pPr>
      <w:r>
        <w:t>Номинации:        Яркость и оригинальность</w:t>
      </w:r>
    </w:p>
    <w:p w:rsidR="009A686E" w:rsidRDefault="009A686E" w:rsidP="009A686E">
      <w:pPr>
        <w:pStyle w:val="a5"/>
      </w:pPr>
      <w:r>
        <w:t xml:space="preserve">                        Скромность и простота</w:t>
      </w:r>
    </w:p>
    <w:p w:rsidR="009A686E" w:rsidRDefault="009A686E" w:rsidP="009A686E">
      <w:pPr>
        <w:pStyle w:val="a5"/>
      </w:pPr>
      <w:r>
        <w:t xml:space="preserve">                        Творчество и фантазия</w:t>
      </w:r>
    </w:p>
    <w:p w:rsidR="009A686E" w:rsidRDefault="009A686E" w:rsidP="009A686E">
      <w:pPr>
        <w:pStyle w:val="a5"/>
      </w:pPr>
      <w:r>
        <w:t xml:space="preserve">                        Красота и эстетичность</w:t>
      </w:r>
    </w:p>
    <w:p w:rsidR="009A686E" w:rsidRDefault="009A686E" w:rsidP="009A686E">
      <w:pPr>
        <w:pStyle w:val="a5"/>
      </w:pPr>
      <w:r>
        <w:t xml:space="preserve">                        Деловитость и эффективность.</w:t>
      </w:r>
    </w:p>
    <w:p w:rsidR="009A686E" w:rsidRPr="0009246B" w:rsidRDefault="009A686E" w:rsidP="009A686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Pr="0009246B">
        <w:rPr>
          <w:b/>
          <w:sz w:val="20"/>
          <w:szCs w:val="20"/>
        </w:rPr>
        <w:t>2. Состояние группы:</w:t>
      </w:r>
    </w:p>
    <w:p w:rsidR="009A686E" w:rsidRDefault="009A686E" w:rsidP="009A686E">
      <w:r>
        <w:t>Инновационный подход к оформлению групповых помещений.</w:t>
      </w:r>
    </w:p>
    <w:p w:rsidR="009A686E" w:rsidRDefault="009A686E" w:rsidP="009A686E">
      <w:r>
        <w:lastRenderedPageBreak/>
        <w:t>Эстетика оформления, наличие оригинальных символов и условных обозначений в оформлении развивающих уголков.</w:t>
      </w:r>
    </w:p>
    <w:p w:rsidR="009A686E" w:rsidRDefault="009A686E" w:rsidP="009A686E">
      <w:r>
        <w:t>Соответствие оформления приемной, группы и предметно – развивающей среды группы возрастным особенностям детей.</w:t>
      </w:r>
    </w:p>
    <w:p w:rsidR="009A686E" w:rsidRDefault="009A686E" w:rsidP="009A686E">
      <w:r>
        <w:t>Доступность, мобильность, разнообразие игрового и дидактического материала группы.</w:t>
      </w:r>
    </w:p>
    <w:p w:rsidR="009A686E" w:rsidRDefault="009A686E" w:rsidP="009A686E">
      <w:r>
        <w:t>Маркировка мебели.</w:t>
      </w:r>
    </w:p>
    <w:p w:rsidR="009A686E" w:rsidRPr="0009246B" w:rsidRDefault="009A686E" w:rsidP="009A686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Pr="0009246B">
        <w:rPr>
          <w:b/>
          <w:sz w:val="20"/>
          <w:szCs w:val="20"/>
        </w:rPr>
        <w:t>3. Соблюдение санитарно – гигиенического режима:</w:t>
      </w:r>
    </w:p>
    <w:p w:rsidR="009A686E" w:rsidRDefault="009A686E" w:rsidP="009A686E">
      <w:r>
        <w:t>Наличие оборудования для дежурства детей (в соответствии с возрастом).</w:t>
      </w:r>
    </w:p>
    <w:p w:rsidR="009A686E" w:rsidRDefault="009A686E" w:rsidP="009A686E">
      <w:r>
        <w:t>Чистота группы, оборудования, игрушек.</w:t>
      </w:r>
    </w:p>
    <w:p w:rsidR="009A686E" w:rsidRPr="0009246B" w:rsidRDefault="009A686E" w:rsidP="009A686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Pr="0009246B">
        <w:rPr>
          <w:b/>
          <w:sz w:val="20"/>
          <w:szCs w:val="20"/>
        </w:rPr>
        <w:t>4. Обеспечение охраны жизни и здоровья детей:</w:t>
      </w:r>
    </w:p>
    <w:p w:rsidR="009A686E" w:rsidRDefault="009A686E" w:rsidP="009A686E">
      <w:r>
        <w:t xml:space="preserve">Наличие аптечки первой помощи в недоступном для детей месте (состояние аптечки, наличие необходимого набора </w:t>
      </w:r>
      <w:proofErr w:type="spellStart"/>
      <w:r>
        <w:t>мед</w:t>
      </w:r>
      <w:proofErr w:type="gramStart"/>
      <w:r>
        <w:t>.м</w:t>
      </w:r>
      <w:proofErr w:type="gramEnd"/>
      <w:r>
        <w:t>атериалов</w:t>
      </w:r>
      <w:proofErr w:type="spellEnd"/>
      <w:r>
        <w:t xml:space="preserve"> и перечня, наличие памятки по оказанию первой помощи).</w:t>
      </w:r>
    </w:p>
    <w:p w:rsidR="009A686E" w:rsidRDefault="009A686E" w:rsidP="009A686E">
      <w:r>
        <w:t>Создание в группе условий для предупреждения детского травматизма (отсутствие стеклянных, торчащих и острых предметов, гвоздей, незакрепленной мебели и другого оборудования).</w:t>
      </w:r>
    </w:p>
    <w:p w:rsidR="009A686E" w:rsidRDefault="009A686E" w:rsidP="009A686E">
      <w:pPr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 xml:space="preserve">          5. Организацию физического развития и оздоровительной работы:</w:t>
      </w:r>
    </w:p>
    <w:p w:rsidR="009A686E" w:rsidRPr="000E17DE" w:rsidRDefault="009A686E" w:rsidP="009A686E">
      <w:pPr>
        <w:rPr>
          <w:rFonts w:ascii="Arial" w:hAnsi="Arial" w:cs="Arial"/>
          <w:color w:val="333333"/>
        </w:rPr>
      </w:pPr>
      <w:r w:rsidRPr="000E17DE">
        <w:rPr>
          <w:color w:val="333333"/>
        </w:rPr>
        <w:t>Наличие комплексов гимнастики после сна в соответствии с возрастом.</w:t>
      </w:r>
    </w:p>
    <w:p w:rsidR="009A686E" w:rsidRPr="000E17DE" w:rsidRDefault="009A686E" w:rsidP="009A686E">
      <w:pPr>
        <w:rPr>
          <w:rFonts w:ascii="Arial" w:hAnsi="Arial" w:cs="Arial"/>
          <w:color w:val="333333"/>
        </w:rPr>
      </w:pPr>
      <w:r w:rsidRPr="000E17DE">
        <w:rPr>
          <w:color w:val="333333"/>
        </w:rPr>
        <w:t>Наличие картотеки подвижных игр в соответствии с возрастом.</w:t>
      </w:r>
    </w:p>
    <w:p w:rsidR="009A686E" w:rsidRPr="000E17DE" w:rsidRDefault="009A686E" w:rsidP="009A686E">
      <w:pPr>
        <w:rPr>
          <w:rFonts w:ascii="Arial" w:hAnsi="Arial" w:cs="Arial"/>
          <w:color w:val="333333"/>
        </w:rPr>
      </w:pPr>
      <w:r w:rsidRPr="000E17DE">
        <w:rPr>
          <w:color w:val="333333"/>
        </w:rPr>
        <w:t>Наличие в группе нетрадиционного оборудования для оздоровительной работы (массажные коврики, пособия для зрительной и дыхательной гимнастики и др.).</w:t>
      </w:r>
    </w:p>
    <w:p w:rsidR="009A686E" w:rsidRDefault="009A686E" w:rsidP="009A686E">
      <w:pPr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 xml:space="preserve">          6. Наличие и правильность оформления педагогической документации:</w:t>
      </w:r>
    </w:p>
    <w:p w:rsidR="009A686E" w:rsidRPr="000E17DE" w:rsidRDefault="009A686E" w:rsidP="009A686E">
      <w:pPr>
        <w:rPr>
          <w:rFonts w:ascii="Arial" w:hAnsi="Arial" w:cs="Arial"/>
          <w:color w:val="333333"/>
        </w:rPr>
      </w:pPr>
      <w:r w:rsidRPr="000E17DE">
        <w:rPr>
          <w:color w:val="333333"/>
        </w:rPr>
        <w:t>Табель посещаемости.</w:t>
      </w:r>
    </w:p>
    <w:p w:rsidR="009A686E" w:rsidRPr="000E17DE" w:rsidRDefault="009A686E" w:rsidP="009A686E">
      <w:pPr>
        <w:rPr>
          <w:rFonts w:ascii="Arial" w:hAnsi="Arial" w:cs="Arial"/>
          <w:color w:val="333333"/>
        </w:rPr>
      </w:pPr>
      <w:r w:rsidRPr="000E17DE">
        <w:rPr>
          <w:color w:val="333333"/>
        </w:rPr>
        <w:t>Тетрадь сведений о родителях и детях.</w:t>
      </w:r>
    </w:p>
    <w:p w:rsidR="009A686E" w:rsidRPr="000E17DE" w:rsidRDefault="009A686E" w:rsidP="009A686E">
      <w:pPr>
        <w:rPr>
          <w:rFonts w:ascii="Arial" w:hAnsi="Arial" w:cs="Arial"/>
          <w:color w:val="333333"/>
        </w:rPr>
      </w:pPr>
      <w:r w:rsidRPr="000E17DE">
        <w:rPr>
          <w:color w:val="333333"/>
        </w:rPr>
        <w:t>План воспитательно-образовательной и кружковой работы.</w:t>
      </w:r>
    </w:p>
    <w:p w:rsidR="009A686E" w:rsidRPr="000E17DE" w:rsidRDefault="009A686E" w:rsidP="009A686E">
      <w:pPr>
        <w:rPr>
          <w:rFonts w:ascii="Arial" w:hAnsi="Arial" w:cs="Arial"/>
          <w:color w:val="333333"/>
        </w:rPr>
      </w:pPr>
      <w:r w:rsidRPr="000E17DE">
        <w:rPr>
          <w:color w:val="333333"/>
        </w:rPr>
        <w:t>Перспективные планы по всем видам образовательной деятельности.</w:t>
      </w:r>
    </w:p>
    <w:p w:rsidR="009A686E" w:rsidRPr="000E17DE" w:rsidRDefault="009A686E" w:rsidP="009A686E">
      <w:pPr>
        <w:rPr>
          <w:rFonts w:ascii="Arial" w:hAnsi="Arial" w:cs="Arial"/>
          <w:color w:val="333333"/>
        </w:rPr>
      </w:pPr>
      <w:r w:rsidRPr="000E17DE">
        <w:rPr>
          <w:color w:val="333333"/>
        </w:rPr>
        <w:t>Тетрадь протоколов родительских собраний.</w:t>
      </w:r>
    </w:p>
    <w:p w:rsidR="009A686E" w:rsidRDefault="009A686E" w:rsidP="009A686E">
      <w:pPr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 xml:space="preserve">        7. Организацию работы с родителями:</w:t>
      </w:r>
    </w:p>
    <w:p w:rsidR="009A686E" w:rsidRPr="000E17DE" w:rsidRDefault="009A686E" w:rsidP="009A686E">
      <w:pPr>
        <w:rPr>
          <w:rFonts w:ascii="Arial" w:hAnsi="Arial" w:cs="Arial"/>
          <w:color w:val="333333"/>
        </w:rPr>
      </w:pPr>
      <w:r w:rsidRPr="000E17DE">
        <w:rPr>
          <w:color w:val="333333"/>
        </w:rPr>
        <w:t>Наличие и оформление родительского уголка (наличие обязательных информационных материалов: режим дня группы, циклограмма образовательной деятельности, возрастные особенности детей группы, визитная карточка воспитателей и сотрудников ДОУ, меню…).</w:t>
      </w:r>
    </w:p>
    <w:p w:rsidR="009A686E" w:rsidRPr="000E17DE" w:rsidRDefault="009A686E" w:rsidP="009A686E">
      <w:pPr>
        <w:rPr>
          <w:rFonts w:ascii="Arial" w:hAnsi="Arial" w:cs="Arial"/>
          <w:color w:val="333333"/>
        </w:rPr>
      </w:pPr>
      <w:r w:rsidRPr="000E17DE">
        <w:rPr>
          <w:color w:val="333333"/>
        </w:rPr>
        <w:t>Наличие и эстетика оформления в родительском уголке методичес</w:t>
      </w:r>
      <w:r>
        <w:rPr>
          <w:color w:val="333333"/>
        </w:rPr>
        <w:t xml:space="preserve">кого материала по </w:t>
      </w:r>
      <w:r w:rsidRPr="000E17DE">
        <w:rPr>
          <w:color w:val="333333"/>
        </w:rPr>
        <w:t xml:space="preserve">педагогическому просвещению родителей (; папка – передвижка по сезону; письменные консультации по программе, годовому плану, </w:t>
      </w:r>
      <w:r>
        <w:rPr>
          <w:color w:val="333333"/>
        </w:rPr>
        <w:t>тематическому планированию</w:t>
      </w:r>
      <w:r w:rsidRPr="000E17DE">
        <w:rPr>
          <w:color w:val="333333"/>
        </w:rPr>
        <w:t>; сан</w:t>
      </w:r>
      <w:r>
        <w:rPr>
          <w:color w:val="333333"/>
        </w:rPr>
        <w:t>итарно – просветительский уголок</w:t>
      </w:r>
      <w:proofErr w:type="gramStart"/>
      <w:r>
        <w:rPr>
          <w:color w:val="333333"/>
        </w:rPr>
        <w:t xml:space="preserve"> ,</w:t>
      </w:r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фотоотчеты</w:t>
      </w:r>
      <w:proofErr w:type="spellEnd"/>
      <w:r>
        <w:rPr>
          <w:color w:val="333333"/>
        </w:rPr>
        <w:t xml:space="preserve"> о деятельности детей</w:t>
      </w:r>
      <w:r w:rsidRPr="000E17DE">
        <w:rPr>
          <w:color w:val="333333"/>
        </w:rPr>
        <w:t>).</w:t>
      </w:r>
    </w:p>
    <w:p w:rsidR="009A686E" w:rsidRPr="000E17DE" w:rsidRDefault="009A686E" w:rsidP="009A686E">
      <w:pPr>
        <w:rPr>
          <w:rFonts w:ascii="Arial" w:hAnsi="Arial" w:cs="Arial"/>
          <w:color w:val="333333"/>
        </w:rPr>
      </w:pPr>
      <w:r w:rsidRPr="000E17DE">
        <w:rPr>
          <w:color w:val="333333"/>
        </w:rPr>
        <w:lastRenderedPageBreak/>
        <w:t>Наличие и оригинальность оформления выставки творческих работ детей.</w:t>
      </w:r>
    </w:p>
    <w:p w:rsidR="009A686E" w:rsidRPr="0009246B" w:rsidRDefault="009A686E" w:rsidP="009A686E">
      <w:pPr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 xml:space="preserve">           </w:t>
      </w:r>
      <w:r w:rsidRPr="0009246B">
        <w:rPr>
          <w:b/>
          <w:bCs/>
          <w:color w:val="333333"/>
          <w:sz w:val="20"/>
          <w:szCs w:val="20"/>
        </w:rPr>
        <w:t>8. Наличие и оформление развивающих уголков в группе:</w:t>
      </w:r>
    </w:p>
    <w:p w:rsidR="009A686E" w:rsidRPr="00D737D0" w:rsidRDefault="009A686E" w:rsidP="009A686E">
      <w:pPr>
        <w:rPr>
          <w:rFonts w:ascii="Arial" w:hAnsi="Arial" w:cs="Arial"/>
          <w:color w:val="333333"/>
        </w:rPr>
      </w:pPr>
      <w:r w:rsidRPr="00D737D0">
        <w:rPr>
          <w:color w:val="333333"/>
        </w:rPr>
        <w:t>Игровой (сюжетно-ролевые игр)</w:t>
      </w:r>
      <w:proofErr w:type="gramStart"/>
      <w:r w:rsidRPr="00D737D0">
        <w:rPr>
          <w:color w:val="333333"/>
        </w:rPr>
        <w:t>.м</w:t>
      </w:r>
      <w:proofErr w:type="gramEnd"/>
      <w:r w:rsidRPr="00D737D0">
        <w:rPr>
          <w:color w:val="333333"/>
        </w:rPr>
        <w:t>ожет объединен со строительным</w:t>
      </w:r>
    </w:p>
    <w:p w:rsidR="009A686E" w:rsidRPr="00D737D0" w:rsidRDefault="009A686E" w:rsidP="009A686E">
      <w:pPr>
        <w:rPr>
          <w:rFonts w:ascii="Arial" w:hAnsi="Arial" w:cs="Arial"/>
          <w:color w:val="333333"/>
        </w:rPr>
      </w:pPr>
      <w:proofErr w:type="gramStart"/>
      <w:r w:rsidRPr="00D737D0">
        <w:rPr>
          <w:color w:val="333333"/>
        </w:rPr>
        <w:t>Природный</w:t>
      </w:r>
      <w:proofErr w:type="gramEnd"/>
      <w:r w:rsidRPr="00D737D0">
        <w:rPr>
          <w:color w:val="333333"/>
        </w:rPr>
        <w:t xml:space="preserve"> (может быть объединен с центром опытов и экспериментов).</w:t>
      </w:r>
    </w:p>
    <w:p w:rsidR="009A686E" w:rsidRPr="00D737D0" w:rsidRDefault="009A686E" w:rsidP="009A686E">
      <w:pPr>
        <w:rPr>
          <w:rFonts w:ascii="Arial" w:hAnsi="Arial" w:cs="Arial"/>
          <w:color w:val="333333"/>
        </w:rPr>
      </w:pPr>
      <w:r w:rsidRPr="00D737D0">
        <w:rPr>
          <w:color w:val="333333"/>
        </w:rPr>
        <w:t>Художественно – творческий (эстетический).</w:t>
      </w:r>
      <w:r w:rsidRPr="00D737D0">
        <w:rPr>
          <w:rFonts w:ascii="Arial" w:hAnsi="Arial" w:cs="Arial"/>
          <w:color w:val="333333"/>
        </w:rPr>
        <w:t xml:space="preserve"> </w:t>
      </w:r>
    </w:p>
    <w:p w:rsidR="009A686E" w:rsidRPr="00D737D0" w:rsidRDefault="009A686E" w:rsidP="009A686E">
      <w:pPr>
        <w:rPr>
          <w:rFonts w:ascii="Arial" w:hAnsi="Arial" w:cs="Arial"/>
          <w:color w:val="333333"/>
        </w:rPr>
      </w:pPr>
      <w:r w:rsidRPr="00D737D0">
        <w:rPr>
          <w:color w:val="333333"/>
        </w:rPr>
        <w:t>Уголок познавательного развития</w:t>
      </w:r>
      <w:r>
        <w:rPr>
          <w:color w:val="333333"/>
        </w:rPr>
        <w:t xml:space="preserve">  </w:t>
      </w:r>
      <w:r w:rsidRPr="00D737D0">
        <w:rPr>
          <w:color w:val="333333"/>
        </w:rPr>
        <w:t xml:space="preserve"> </w:t>
      </w:r>
      <w:proofErr w:type="gramStart"/>
      <w:r w:rsidRPr="00D737D0">
        <w:rPr>
          <w:color w:val="333333"/>
        </w:rPr>
        <w:t xml:space="preserve">( </w:t>
      </w:r>
      <w:proofErr w:type="gramEnd"/>
      <w:r w:rsidRPr="00D737D0">
        <w:rPr>
          <w:color w:val="333333"/>
        </w:rPr>
        <w:t>дидактические и развивающие игры)</w:t>
      </w:r>
    </w:p>
    <w:p w:rsidR="009A686E" w:rsidRPr="00D737D0" w:rsidRDefault="009A686E" w:rsidP="009A686E">
      <w:pPr>
        <w:rPr>
          <w:rFonts w:ascii="Arial" w:hAnsi="Arial" w:cs="Arial"/>
          <w:color w:val="333333"/>
        </w:rPr>
      </w:pPr>
      <w:proofErr w:type="gramStart"/>
      <w:r w:rsidRPr="00D737D0">
        <w:rPr>
          <w:color w:val="333333"/>
        </w:rPr>
        <w:t>Книжный</w:t>
      </w:r>
      <w:proofErr w:type="gramEnd"/>
      <w:r w:rsidRPr="00D737D0">
        <w:rPr>
          <w:color w:val="333333"/>
        </w:rPr>
        <w:t xml:space="preserve"> (мини – библиотека).</w:t>
      </w:r>
    </w:p>
    <w:p w:rsidR="009A686E" w:rsidRPr="00D737D0" w:rsidRDefault="009A686E" w:rsidP="009A686E">
      <w:pPr>
        <w:rPr>
          <w:rFonts w:ascii="Arial" w:hAnsi="Arial" w:cs="Arial"/>
          <w:color w:val="333333"/>
        </w:rPr>
      </w:pPr>
      <w:r w:rsidRPr="00D737D0">
        <w:rPr>
          <w:color w:val="333333"/>
        </w:rPr>
        <w:t xml:space="preserve">Мини – театр (может быть объединен </w:t>
      </w:r>
      <w:proofErr w:type="gramStart"/>
      <w:r w:rsidRPr="00D737D0">
        <w:rPr>
          <w:color w:val="333333"/>
        </w:rPr>
        <w:t>с</w:t>
      </w:r>
      <w:proofErr w:type="gramEnd"/>
      <w:r w:rsidRPr="00D737D0">
        <w:rPr>
          <w:color w:val="333333"/>
        </w:rPr>
        <w:t xml:space="preserve"> музыкальным).</w:t>
      </w:r>
    </w:p>
    <w:p w:rsidR="009A686E" w:rsidRPr="00D737D0" w:rsidRDefault="009A686E" w:rsidP="009A686E">
      <w:pPr>
        <w:rPr>
          <w:rFonts w:ascii="Arial" w:hAnsi="Arial" w:cs="Arial"/>
          <w:color w:val="333333"/>
        </w:rPr>
      </w:pPr>
      <w:r w:rsidRPr="00D737D0">
        <w:rPr>
          <w:color w:val="333333"/>
        </w:rPr>
        <w:t>Уголок по ПДД и ОБЖ.</w:t>
      </w:r>
    </w:p>
    <w:p w:rsidR="009A686E" w:rsidRPr="00D737D0" w:rsidRDefault="009A686E" w:rsidP="009A686E">
      <w:pPr>
        <w:rPr>
          <w:rFonts w:ascii="Arial" w:hAnsi="Arial" w:cs="Arial"/>
          <w:color w:val="333333"/>
        </w:rPr>
      </w:pPr>
      <w:r w:rsidRPr="00D737D0">
        <w:rPr>
          <w:color w:val="333333"/>
        </w:rPr>
        <w:t>Уголок Родины (названия центров могут быть изменены по желанию воспитателей</w:t>
      </w:r>
      <w:r>
        <w:rPr>
          <w:color w:val="333333"/>
        </w:rPr>
        <w:t>)</w:t>
      </w:r>
      <w:r w:rsidRPr="00D737D0">
        <w:rPr>
          <w:color w:val="333333"/>
        </w:rPr>
        <w:t>. Оригинальность,</w:t>
      </w:r>
      <w:r>
        <w:rPr>
          <w:color w:val="333333"/>
        </w:rPr>
        <w:t xml:space="preserve"> </w:t>
      </w:r>
      <w:r w:rsidRPr="00D737D0">
        <w:rPr>
          <w:color w:val="333333"/>
        </w:rPr>
        <w:t>не</w:t>
      </w:r>
      <w:r>
        <w:rPr>
          <w:color w:val="333333"/>
        </w:rPr>
        <w:t>стандарт</w:t>
      </w:r>
      <w:r w:rsidRPr="00D737D0">
        <w:rPr>
          <w:color w:val="333333"/>
        </w:rPr>
        <w:t>ность оформления п</w:t>
      </w:r>
      <w:r>
        <w:rPr>
          <w:color w:val="333333"/>
        </w:rPr>
        <w:t>риветствуется</w:t>
      </w:r>
      <w:r w:rsidRPr="00D737D0">
        <w:rPr>
          <w:color w:val="333333"/>
        </w:rPr>
        <w:t>.</w:t>
      </w:r>
    </w:p>
    <w:p w:rsidR="009A686E" w:rsidRPr="00D737D0" w:rsidRDefault="009A686E" w:rsidP="009A686E">
      <w:pPr>
        <w:rPr>
          <w:rFonts w:ascii="Arial" w:hAnsi="Arial" w:cs="Arial"/>
          <w:color w:val="333333"/>
        </w:rPr>
      </w:pPr>
      <w:r w:rsidRPr="00D737D0">
        <w:rPr>
          <w:color w:val="333333"/>
        </w:rPr>
        <w:t>Каждый развивающий уголок оценивается по следующим показателям:</w:t>
      </w:r>
    </w:p>
    <w:p w:rsidR="009A686E" w:rsidRDefault="009A686E" w:rsidP="009A686E">
      <w:pPr>
        <w:rPr>
          <w:rFonts w:ascii="Arial" w:hAnsi="Arial" w:cs="Arial"/>
        </w:rPr>
      </w:pPr>
      <w:r>
        <w:t> - Эстетика, оригинальность оформления.</w:t>
      </w:r>
      <w:r>
        <w:rPr>
          <w:color w:val="889596"/>
        </w:rPr>
        <w:br/>
      </w:r>
      <w:r>
        <w:t>- Разнообразие, достаточность материала.</w:t>
      </w:r>
      <w:r>
        <w:rPr>
          <w:color w:val="889596"/>
        </w:rPr>
        <w:br/>
      </w:r>
      <w:r>
        <w:t>- Мобильность и доступность материала.</w:t>
      </w:r>
      <w:r>
        <w:rPr>
          <w:color w:val="889596"/>
        </w:rPr>
        <w:br/>
      </w:r>
      <w:r>
        <w:t>- Соответствие содержания возрасту детей и программе.</w:t>
      </w:r>
    </w:p>
    <w:p w:rsidR="009A686E" w:rsidRDefault="009A686E" w:rsidP="009A686E">
      <w:pPr>
        <w:rPr>
          <w:rFonts w:ascii="Arial" w:hAnsi="Arial" w:cs="Arial"/>
        </w:rPr>
      </w:pPr>
      <w:r>
        <w:rPr>
          <w:b/>
          <w:bCs/>
        </w:rPr>
        <w:t>3. Подведение итогов и награждение.</w:t>
      </w:r>
    </w:p>
    <w:p w:rsidR="009A686E" w:rsidRDefault="009A686E" w:rsidP="009A686E">
      <w:pPr>
        <w:rPr>
          <w:rFonts w:ascii="Arial" w:hAnsi="Arial" w:cs="Arial"/>
        </w:rPr>
      </w:pPr>
      <w:r>
        <w:t>3.1. По результатам оценки состояния  групп составляется справка об итогах смотра – конкурса по установленной форме. Справка об итогах составляется в течение не более 2-3 рабочих дней с момента проведения смотра – конкурса.</w:t>
      </w:r>
    </w:p>
    <w:p w:rsidR="009A686E" w:rsidRDefault="009A686E" w:rsidP="009A686E">
      <w:pPr>
        <w:rPr>
          <w:rFonts w:ascii="Arial" w:hAnsi="Arial" w:cs="Arial"/>
        </w:rPr>
      </w:pPr>
      <w:r>
        <w:t xml:space="preserve">3.2. Итоги смотра – конкурса доводятся до всех сотрудников </w:t>
      </w:r>
      <w:proofErr w:type="spellStart"/>
      <w:r>
        <w:t>д</w:t>
      </w:r>
      <w:proofErr w:type="spellEnd"/>
      <w:r>
        <w:t>/</w:t>
      </w:r>
      <w:proofErr w:type="gramStart"/>
      <w:r>
        <w:t>с</w:t>
      </w:r>
      <w:proofErr w:type="gramEnd"/>
      <w:r>
        <w:t>.</w:t>
      </w:r>
    </w:p>
    <w:p w:rsidR="009A686E" w:rsidRDefault="009A686E" w:rsidP="009A686E">
      <w:pPr>
        <w:rPr>
          <w:rFonts w:ascii="Arial" w:hAnsi="Arial" w:cs="Arial"/>
        </w:rPr>
      </w:pPr>
      <w:r>
        <w:t>3.3. Победители, по решению комиссии, будут представлены на рассмотрение Комиссии по установлению надбавок, доплат и премий для материального стимулирования.</w:t>
      </w:r>
    </w:p>
    <w:p w:rsidR="009A686E" w:rsidRDefault="009A686E" w:rsidP="009A686E">
      <w:pPr>
        <w:rPr>
          <w:rFonts w:ascii="Arial" w:hAnsi="Arial" w:cs="Arial"/>
        </w:rPr>
      </w:pPr>
      <w:r>
        <w:t>3.4. Итоги смотра - конкурса подводятся коллегиально: по результатам оценки групп (в соответствии с выделенными критериями) оценка осуществляется по 5-балльной системе:</w:t>
      </w:r>
    </w:p>
    <w:p w:rsidR="009A686E" w:rsidRDefault="009A686E" w:rsidP="009A686E">
      <w:pPr>
        <w:rPr>
          <w:rFonts w:ascii="Arial" w:hAnsi="Arial" w:cs="Arial"/>
        </w:rPr>
      </w:pPr>
      <w:r>
        <w:t xml:space="preserve">      5 - отлично (имеются инновации);</w:t>
      </w:r>
    </w:p>
    <w:p w:rsidR="009A686E" w:rsidRDefault="009A686E" w:rsidP="009A686E">
      <w:pPr>
        <w:rPr>
          <w:rFonts w:ascii="Arial" w:hAnsi="Arial" w:cs="Arial"/>
        </w:rPr>
      </w:pPr>
      <w:r>
        <w:t xml:space="preserve">       4 - хорошо (выполнение норм);</w:t>
      </w:r>
    </w:p>
    <w:p w:rsidR="009A686E" w:rsidRDefault="009A686E" w:rsidP="009A686E">
      <w:pPr>
        <w:rPr>
          <w:rFonts w:ascii="Arial" w:hAnsi="Arial" w:cs="Arial"/>
        </w:rPr>
      </w:pPr>
      <w:r>
        <w:t xml:space="preserve">       3 - удовлетворительно (с незначительными замечаниями);</w:t>
      </w:r>
    </w:p>
    <w:p w:rsidR="009A686E" w:rsidRDefault="009A686E" w:rsidP="009A686E">
      <w:pPr>
        <w:rPr>
          <w:rFonts w:ascii="Arial" w:hAnsi="Arial" w:cs="Arial"/>
        </w:rPr>
      </w:pPr>
      <w:r>
        <w:t xml:space="preserve">       2 - неудовлетворительная подготовка (серьезные замечания).</w:t>
      </w:r>
    </w:p>
    <w:p w:rsidR="009A686E" w:rsidRDefault="009A686E" w:rsidP="009A686E">
      <w:pPr>
        <w:rPr>
          <w:rFonts w:ascii="Arial" w:hAnsi="Arial" w:cs="Arial"/>
        </w:rPr>
      </w:pPr>
      <w:r>
        <w:rPr>
          <w:b/>
          <w:bCs/>
        </w:rPr>
        <w:t>Поощрение победителей:</w:t>
      </w:r>
    </w:p>
    <w:p w:rsidR="009A686E" w:rsidRDefault="009A686E" w:rsidP="009A686E">
      <w:pPr>
        <w:rPr>
          <w:rFonts w:ascii="Arial" w:hAnsi="Arial" w:cs="Arial"/>
        </w:rPr>
      </w:pPr>
      <w:r>
        <w:t>Все участники награждаются Дипломами.</w:t>
      </w:r>
    </w:p>
    <w:p w:rsidR="00A004A4" w:rsidRDefault="00A004A4"/>
    <w:sectPr w:rsidR="00A004A4" w:rsidSect="00A00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C3801"/>
    <w:multiLevelType w:val="multilevel"/>
    <w:tmpl w:val="FADEDA8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6D37EC6"/>
    <w:multiLevelType w:val="hybridMultilevel"/>
    <w:tmpl w:val="9D681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686E"/>
    <w:rsid w:val="000B0555"/>
    <w:rsid w:val="00391DEA"/>
    <w:rsid w:val="003D57E6"/>
    <w:rsid w:val="0040024D"/>
    <w:rsid w:val="00564981"/>
    <w:rsid w:val="005A44F3"/>
    <w:rsid w:val="00743584"/>
    <w:rsid w:val="009A686E"/>
    <w:rsid w:val="00A004A4"/>
    <w:rsid w:val="00AA559B"/>
    <w:rsid w:val="00CE3B71"/>
    <w:rsid w:val="00DD5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86E"/>
    <w:rPr>
      <w:b/>
      <w:bCs/>
    </w:rPr>
  </w:style>
  <w:style w:type="character" w:styleId="a4">
    <w:name w:val="Emphasis"/>
    <w:basedOn w:val="a0"/>
    <w:uiPriority w:val="20"/>
    <w:qFormat/>
    <w:rsid w:val="009A686E"/>
    <w:rPr>
      <w:i/>
      <w:iCs/>
    </w:rPr>
  </w:style>
  <w:style w:type="paragraph" w:styleId="a5">
    <w:name w:val="List Paragraph"/>
    <w:basedOn w:val="a"/>
    <w:uiPriority w:val="34"/>
    <w:qFormat/>
    <w:rsid w:val="009A68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827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2018-12-05T05:38:00Z</dcterms:created>
  <dcterms:modified xsi:type="dcterms:W3CDTF">2020-12-10T05:28:00Z</dcterms:modified>
</cp:coreProperties>
</file>